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3B28" w:rsidRPr="007B3B28" w:rsidRDefault="007B3B28" w:rsidP="007B3B28">
      <w:pPr>
        <w:rPr>
          <w:rFonts w:ascii="仿宋" w:eastAsia="仿宋" w:hAnsi="仿宋"/>
          <w:b/>
          <w:sz w:val="32"/>
          <w:szCs w:val="32"/>
        </w:rPr>
      </w:pPr>
      <w:r w:rsidRPr="007B3B28">
        <w:rPr>
          <w:rFonts w:ascii="仿宋" w:eastAsia="仿宋" w:hAnsi="仿宋" w:hint="eastAsia"/>
          <w:b/>
          <w:sz w:val="32"/>
          <w:szCs w:val="32"/>
        </w:rPr>
        <w:t>附件</w:t>
      </w:r>
      <w:r>
        <w:rPr>
          <w:rFonts w:ascii="仿宋" w:eastAsia="仿宋" w:hAnsi="仿宋"/>
          <w:b/>
          <w:sz w:val="32"/>
          <w:szCs w:val="32"/>
        </w:rPr>
        <w:t>2</w:t>
      </w:r>
      <w:r w:rsidRPr="007B3B28">
        <w:rPr>
          <w:rFonts w:ascii="仿宋" w:eastAsia="仿宋" w:hAnsi="仿宋" w:hint="eastAsia"/>
          <w:b/>
          <w:sz w:val="32"/>
          <w:szCs w:val="32"/>
        </w:rPr>
        <w:t>：</w:t>
      </w:r>
    </w:p>
    <w:p w:rsidR="00E36B9E" w:rsidRDefault="00E36B9E" w:rsidP="002C3B86">
      <w:pPr>
        <w:snapToGrid w:val="0"/>
        <w:spacing w:line="276" w:lineRule="auto"/>
        <w:jc w:val="center"/>
        <w:rPr>
          <w:rFonts w:ascii="宋体" w:hAnsi="宋体"/>
          <w:b/>
          <w:color w:val="000000"/>
          <w:sz w:val="32"/>
          <w:szCs w:val="32"/>
        </w:rPr>
      </w:pPr>
      <w:r>
        <w:rPr>
          <w:rFonts w:ascii="宋体" w:hAnsi="宋体" w:hint="eastAsia"/>
          <w:b/>
          <w:color w:val="000000"/>
          <w:sz w:val="32"/>
          <w:szCs w:val="32"/>
        </w:rPr>
        <w:t>四川省体育彩票管理中心绵阳分中心</w:t>
      </w:r>
    </w:p>
    <w:p w:rsidR="00DE3BD2" w:rsidRPr="00076659" w:rsidRDefault="00C642DE" w:rsidP="002C3B86">
      <w:pPr>
        <w:snapToGrid w:val="0"/>
        <w:spacing w:line="276" w:lineRule="auto"/>
        <w:jc w:val="center"/>
        <w:rPr>
          <w:rFonts w:ascii="宋体" w:hAnsi="宋体"/>
          <w:b/>
          <w:color w:val="000000"/>
          <w:sz w:val="32"/>
          <w:szCs w:val="32"/>
        </w:rPr>
      </w:pPr>
      <w:r>
        <w:rPr>
          <w:rFonts w:ascii="宋体" w:hAnsi="宋体" w:hint="eastAsia"/>
          <w:b/>
          <w:color w:val="000000"/>
          <w:sz w:val="32"/>
          <w:szCs w:val="32"/>
        </w:rPr>
        <w:t>2025</w:t>
      </w:r>
      <w:r w:rsidR="00E55BDA" w:rsidRPr="00E55BDA">
        <w:rPr>
          <w:rFonts w:ascii="宋体" w:hAnsi="宋体" w:hint="eastAsia"/>
          <w:b/>
          <w:color w:val="000000"/>
          <w:sz w:val="32"/>
          <w:szCs w:val="32"/>
        </w:rPr>
        <w:t>年度广播电台宣传服务</w:t>
      </w:r>
      <w:r w:rsidR="00E36B9E" w:rsidRPr="00E36B9E">
        <w:rPr>
          <w:rFonts w:ascii="宋体" w:hAnsi="宋体" w:hint="eastAsia"/>
          <w:b/>
          <w:color w:val="000000"/>
          <w:sz w:val="32"/>
          <w:szCs w:val="32"/>
        </w:rPr>
        <w:t>项目</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2"/>
        <w:gridCol w:w="2290"/>
        <w:gridCol w:w="2700"/>
        <w:gridCol w:w="2814"/>
      </w:tblGrid>
      <w:tr w:rsidR="00415CB9" w:rsidRPr="00A904D7" w:rsidTr="00D97B9A">
        <w:trPr>
          <w:trHeight w:val="720"/>
        </w:trPr>
        <w:tc>
          <w:tcPr>
            <w:tcW w:w="1552" w:type="dxa"/>
            <w:shd w:val="clear" w:color="auto" w:fill="auto"/>
            <w:vAlign w:val="center"/>
          </w:tcPr>
          <w:p w:rsidR="00415CB9" w:rsidRPr="002A506F" w:rsidRDefault="00415CB9" w:rsidP="00D26144">
            <w:pPr>
              <w:snapToGrid w:val="0"/>
              <w:spacing w:line="420" w:lineRule="exact"/>
              <w:jc w:val="center"/>
              <w:rPr>
                <w:rFonts w:ascii="宋体" w:hAnsi="宋体"/>
                <w:b/>
                <w:color w:val="000000"/>
                <w:sz w:val="24"/>
              </w:rPr>
            </w:pPr>
            <w:r w:rsidRPr="002A506F">
              <w:rPr>
                <w:rFonts w:ascii="宋体" w:hAnsi="宋体" w:hint="eastAsia"/>
                <w:b/>
                <w:color w:val="000000"/>
                <w:sz w:val="24"/>
              </w:rPr>
              <w:t>项目名称</w:t>
            </w:r>
          </w:p>
        </w:tc>
        <w:tc>
          <w:tcPr>
            <w:tcW w:w="7804" w:type="dxa"/>
            <w:gridSpan w:val="3"/>
            <w:shd w:val="clear" w:color="auto" w:fill="auto"/>
            <w:vAlign w:val="center"/>
          </w:tcPr>
          <w:p w:rsidR="00415CB9" w:rsidRPr="00E55BDA" w:rsidRDefault="00415CB9" w:rsidP="00E53D3A">
            <w:pPr>
              <w:snapToGrid w:val="0"/>
              <w:spacing w:line="420" w:lineRule="exact"/>
              <w:jc w:val="center"/>
              <w:rPr>
                <w:rFonts w:ascii="宋体" w:hAnsi="宋体"/>
                <w:color w:val="000000"/>
                <w:sz w:val="24"/>
              </w:rPr>
            </w:pPr>
            <w:r w:rsidRPr="00E55BDA">
              <w:rPr>
                <w:rFonts w:ascii="宋体" w:hAnsi="宋体" w:hint="eastAsia"/>
                <w:color w:val="000000"/>
                <w:sz w:val="24"/>
              </w:rPr>
              <w:t>四川省体育彩票管理中心绵阳分中心</w:t>
            </w:r>
            <w:r w:rsidR="00C642DE">
              <w:rPr>
                <w:rFonts w:ascii="宋体" w:hAnsi="宋体" w:hint="eastAsia"/>
                <w:color w:val="000000"/>
                <w:sz w:val="24"/>
              </w:rPr>
              <w:t>2025</w:t>
            </w:r>
            <w:r w:rsidR="00E55BDA" w:rsidRPr="00E55BDA">
              <w:rPr>
                <w:rFonts w:ascii="宋体" w:hAnsi="宋体" w:hint="eastAsia"/>
                <w:color w:val="000000"/>
                <w:sz w:val="24"/>
              </w:rPr>
              <w:t>年度广播电台宣传服务</w:t>
            </w:r>
          </w:p>
        </w:tc>
      </w:tr>
      <w:tr w:rsidR="00415CB9" w:rsidRPr="00937043" w:rsidTr="00D97B9A">
        <w:trPr>
          <w:trHeight w:val="720"/>
        </w:trPr>
        <w:tc>
          <w:tcPr>
            <w:tcW w:w="1552" w:type="dxa"/>
            <w:shd w:val="clear" w:color="auto" w:fill="auto"/>
            <w:vAlign w:val="center"/>
          </w:tcPr>
          <w:p w:rsidR="00415CB9" w:rsidRPr="002A506F" w:rsidRDefault="00415CB9" w:rsidP="00D26144">
            <w:pPr>
              <w:snapToGrid w:val="0"/>
              <w:spacing w:line="420" w:lineRule="exact"/>
              <w:jc w:val="center"/>
              <w:rPr>
                <w:rFonts w:ascii="宋体" w:hAnsi="宋体"/>
                <w:b/>
                <w:color w:val="000000"/>
                <w:sz w:val="24"/>
              </w:rPr>
            </w:pPr>
            <w:r w:rsidRPr="002A506F">
              <w:rPr>
                <w:rFonts w:ascii="宋体" w:hAnsi="宋体" w:hint="eastAsia"/>
                <w:b/>
                <w:color w:val="000000"/>
                <w:sz w:val="24"/>
              </w:rPr>
              <w:t>项目总预算（万元）</w:t>
            </w:r>
          </w:p>
        </w:tc>
        <w:tc>
          <w:tcPr>
            <w:tcW w:w="2290" w:type="dxa"/>
            <w:shd w:val="clear" w:color="auto" w:fill="auto"/>
            <w:vAlign w:val="center"/>
          </w:tcPr>
          <w:p w:rsidR="00415CB9" w:rsidRPr="00AE0285" w:rsidRDefault="00C642DE" w:rsidP="00A83550">
            <w:pPr>
              <w:snapToGrid w:val="0"/>
              <w:spacing w:line="420" w:lineRule="exact"/>
              <w:jc w:val="center"/>
              <w:rPr>
                <w:rFonts w:ascii="宋体" w:hAnsi="宋体"/>
                <w:color w:val="000000"/>
                <w:sz w:val="24"/>
              </w:rPr>
            </w:pPr>
            <w:r>
              <w:rPr>
                <w:rFonts w:ascii="宋体" w:hAnsi="宋体"/>
                <w:color w:val="000000"/>
                <w:sz w:val="24"/>
              </w:rPr>
              <w:t>3.6</w:t>
            </w:r>
          </w:p>
        </w:tc>
        <w:tc>
          <w:tcPr>
            <w:tcW w:w="2700" w:type="dxa"/>
            <w:shd w:val="clear" w:color="auto" w:fill="auto"/>
            <w:vAlign w:val="center"/>
          </w:tcPr>
          <w:p w:rsidR="00415CB9" w:rsidRPr="002A506F" w:rsidRDefault="00415CB9" w:rsidP="00D26144">
            <w:pPr>
              <w:snapToGrid w:val="0"/>
              <w:spacing w:line="420" w:lineRule="exact"/>
              <w:jc w:val="center"/>
              <w:rPr>
                <w:rFonts w:ascii="宋体" w:hAnsi="宋体"/>
                <w:b/>
                <w:color w:val="000000"/>
                <w:sz w:val="24"/>
              </w:rPr>
            </w:pPr>
            <w:r w:rsidRPr="002A506F">
              <w:rPr>
                <w:rFonts w:ascii="宋体" w:hAnsi="宋体" w:hint="eastAsia"/>
                <w:b/>
                <w:color w:val="000000"/>
                <w:sz w:val="24"/>
              </w:rPr>
              <w:t>项目最高限价（万元）</w:t>
            </w:r>
          </w:p>
        </w:tc>
        <w:tc>
          <w:tcPr>
            <w:tcW w:w="2814" w:type="dxa"/>
            <w:shd w:val="clear" w:color="auto" w:fill="auto"/>
            <w:vAlign w:val="center"/>
          </w:tcPr>
          <w:p w:rsidR="00415CB9" w:rsidRPr="00AE0285" w:rsidRDefault="00C642DE" w:rsidP="00A83550">
            <w:pPr>
              <w:snapToGrid w:val="0"/>
              <w:spacing w:line="420" w:lineRule="exact"/>
              <w:jc w:val="center"/>
              <w:rPr>
                <w:rFonts w:ascii="宋体" w:hAnsi="宋体"/>
                <w:color w:val="000000"/>
                <w:sz w:val="24"/>
              </w:rPr>
            </w:pPr>
            <w:r>
              <w:rPr>
                <w:rFonts w:ascii="宋体" w:hAnsi="宋体"/>
                <w:color w:val="000000"/>
                <w:sz w:val="24"/>
              </w:rPr>
              <w:t>3.6</w:t>
            </w:r>
          </w:p>
        </w:tc>
      </w:tr>
      <w:tr w:rsidR="00415CB9" w:rsidRPr="00937043" w:rsidTr="00D97B9A">
        <w:trPr>
          <w:trHeight w:val="1367"/>
        </w:trPr>
        <w:tc>
          <w:tcPr>
            <w:tcW w:w="9356" w:type="dxa"/>
            <w:gridSpan w:val="4"/>
            <w:shd w:val="clear" w:color="auto" w:fill="auto"/>
          </w:tcPr>
          <w:p w:rsidR="00415CB9" w:rsidRPr="00282A34" w:rsidRDefault="00415CB9" w:rsidP="00D26144">
            <w:pPr>
              <w:snapToGrid w:val="0"/>
              <w:spacing w:line="420" w:lineRule="exact"/>
              <w:rPr>
                <w:rFonts w:ascii="宋体" w:hAnsi="宋体"/>
                <w:b/>
                <w:color w:val="000000"/>
                <w:sz w:val="24"/>
              </w:rPr>
            </w:pPr>
            <w:r>
              <w:rPr>
                <w:rFonts w:ascii="宋体" w:hAnsi="宋体" w:hint="eastAsia"/>
                <w:b/>
                <w:color w:val="000000"/>
                <w:sz w:val="24"/>
              </w:rPr>
              <w:t>一、</w:t>
            </w:r>
            <w:r w:rsidRPr="00282A34">
              <w:rPr>
                <w:rFonts w:ascii="宋体" w:hAnsi="宋体" w:hint="eastAsia"/>
                <w:b/>
                <w:color w:val="000000"/>
                <w:sz w:val="24"/>
              </w:rPr>
              <w:t>项目概述（介绍采购项目情况、用途等）</w:t>
            </w:r>
          </w:p>
          <w:p w:rsidR="00415CB9" w:rsidRPr="003A7F2A" w:rsidRDefault="00142094" w:rsidP="0047471C">
            <w:pPr>
              <w:snapToGrid w:val="0"/>
              <w:spacing w:line="420" w:lineRule="exact"/>
              <w:ind w:firstLineChars="200" w:firstLine="480"/>
              <w:jc w:val="left"/>
              <w:rPr>
                <w:rFonts w:ascii="宋体" w:hAnsi="宋体"/>
                <w:color w:val="000000"/>
                <w:szCs w:val="21"/>
              </w:rPr>
            </w:pPr>
            <w:r w:rsidRPr="00142094">
              <w:rPr>
                <w:rFonts w:ascii="宋体" w:hAnsi="宋体" w:hint="eastAsia"/>
                <w:color w:val="000000"/>
                <w:sz w:val="24"/>
              </w:rPr>
              <w:t>中国体育彩票作为</w:t>
            </w:r>
            <w:proofErr w:type="gramStart"/>
            <w:r w:rsidRPr="00142094">
              <w:rPr>
                <w:rFonts w:ascii="宋体" w:hAnsi="宋体" w:hint="eastAsia"/>
                <w:color w:val="000000"/>
                <w:sz w:val="24"/>
              </w:rPr>
              <w:t>国家公益</w:t>
            </w:r>
            <w:proofErr w:type="gramEnd"/>
            <w:r w:rsidRPr="00142094">
              <w:rPr>
                <w:rFonts w:ascii="宋体" w:hAnsi="宋体" w:hint="eastAsia"/>
                <w:color w:val="000000"/>
                <w:sz w:val="24"/>
              </w:rPr>
              <w:t>彩票，体彩公益金广泛用于社保基金、抗震救灾、扶贫、法律援助、教育助学等社会公益事业和群众体育、竞技体育等体育事业。</w:t>
            </w:r>
            <w:r w:rsidR="0047471C" w:rsidRPr="0047471C">
              <w:rPr>
                <w:rFonts w:ascii="宋体" w:hAnsi="宋体" w:hint="eastAsia"/>
                <w:color w:val="000000"/>
                <w:sz w:val="24"/>
              </w:rPr>
              <w:t>为提升体</w:t>
            </w:r>
            <w:proofErr w:type="gramStart"/>
            <w:r w:rsidR="0047471C" w:rsidRPr="0047471C">
              <w:rPr>
                <w:rFonts w:ascii="宋体" w:hAnsi="宋体" w:hint="eastAsia"/>
                <w:color w:val="000000"/>
                <w:sz w:val="24"/>
              </w:rPr>
              <w:t>彩品牌</w:t>
            </w:r>
            <w:proofErr w:type="gramEnd"/>
            <w:r w:rsidR="0047471C" w:rsidRPr="0047471C">
              <w:rPr>
                <w:rFonts w:ascii="宋体" w:hAnsi="宋体" w:hint="eastAsia"/>
                <w:color w:val="000000"/>
                <w:sz w:val="24"/>
              </w:rPr>
              <w:t>形象，进一步增强体</w:t>
            </w:r>
            <w:proofErr w:type="gramStart"/>
            <w:r w:rsidR="0047471C" w:rsidRPr="0047471C">
              <w:rPr>
                <w:rFonts w:ascii="宋体" w:hAnsi="宋体" w:hint="eastAsia"/>
                <w:color w:val="000000"/>
                <w:sz w:val="24"/>
              </w:rPr>
              <w:t>彩品牌</w:t>
            </w:r>
            <w:proofErr w:type="gramEnd"/>
            <w:r w:rsidR="0047471C" w:rsidRPr="0047471C">
              <w:rPr>
                <w:rFonts w:ascii="宋体" w:hAnsi="宋体" w:hint="eastAsia"/>
                <w:color w:val="000000"/>
                <w:sz w:val="24"/>
              </w:rPr>
              <w:t>知名度和曝光度，推动绵阳体彩公益事业蓬勃发展，加强绵阳体彩在品牌建设、营销活动、渠道建设、责任彩票建设等方面的宣传推广，促进绵阳体</w:t>
            </w:r>
            <w:proofErr w:type="gramStart"/>
            <w:r w:rsidR="0047471C" w:rsidRPr="0047471C">
              <w:rPr>
                <w:rFonts w:ascii="宋体" w:hAnsi="宋体" w:hint="eastAsia"/>
                <w:color w:val="000000"/>
                <w:sz w:val="24"/>
              </w:rPr>
              <w:t>彩健康</w:t>
            </w:r>
            <w:proofErr w:type="gramEnd"/>
            <w:r w:rsidR="0047471C" w:rsidRPr="0047471C">
              <w:rPr>
                <w:rFonts w:ascii="宋体" w:hAnsi="宋体" w:hint="eastAsia"/>
                <w:color w:val="000000"/>
                <w:sz w:val="24"/>
              </w:rPr>
              <w:t>持续发展</w:t>
            </w:r>
            <w:r w:rsidR="00C24DEE">
              <w:rPr>
                <w:rFonts w:ascii="宋体" w:hAnsi="宋体" w:hint="eastAsia"/>
                <w:color w:val="000000"/>
                <w:sz w:val="24"/>
              </w:rPr>
              <w:t>。</w:t>
            </w:r>
          </w:p>
        </w:tc>
      </w:tr>
      <w:tr w:rsidR="00415CB9" w:rsidRPr="00814C26" w:rsidTr="00310DCC">
        <w:trPr>
          <w:trHeight w:val="558"/>
        </w:trPr>
        <w:tc>
          <w:tcPr>
            <w:tcW w:w="9356" w:type="dxa"/>
            <w:gridSpan w:val="4"/>
            <w:tcBorders>
              <w:bottom w:val="single" w:sz="4" w:space="0" w:color="auto"/>
            </w:tcBorders>
            <w:shd w:val="clear" w:color="auto" w:fill="auto"/>
          </w:tcPr>
          <w:p w:rsidR="00415CB9" w:rsidRPr="008102B4" w:rsidRDefault="00415CB9" w:rsidP="00D26144">
            <w:pPr>
              <w:snapToGrid w:val="0"/>
              <w:spacing w:line="420" w:lineRule="exact"/>
              <w:rPr>
                <w:rFonts w:ascii="宋体" w:hAnsi="宋体"/>
                <w:b/>
                <w:color w:val="000000"/>
                <w:sz w:val="24"/>
              </w:rPr>
            </w:pPr>
            <w:r w:rsidRPr="008102B4">
              <w:rPr>
                <w:rFonts w:ascii="宋体" w:hAnsi="宋体" w:hint="eastAsia"/>
                <w:b/>
                <w:color w:val="000000"/>
                <w:sz w:val="24"/>
              </w:rPr>
              <w:t>二、采购项目的技术需求（项目技术及规格参数）</w:t>
            </w:r>
          </w:p>
          <w:p w:rsidR="00415CB9" w:rsidRDefault="00415CB9" w:rsidP="00D26144">
            <w:pPr>
              <w:numPr>
                <w:ilvl w:val="0"/>
                <w:numId w:val="11"/>
              </w:numPr>
              <w:snapToGrid w:val="0"/>
              <w:spacing w:line="420" w:lineRule="exact"/>
              <w:ind w:hanging="99"/>
              <w:rPr>
                <w:rFonts w:ascii="宋体" w:hAnsi="宋体"/>
                <w:color w:val="000000"/>
                <w:sz w:val="24"/>
              </w:rPr>
            </w:pPr>
            <w:r w:rsidRPr="007C31E1">
              <w:rPr>
                <w:rFonts w:ascii="宋体" w:hAnsi="宋体" w:hint="eastAsia"/>
                <w:b/>
                <w:color w:val="000000"/>
                <w:sz w:val="24"/>
              </w:rPr>
              <w:t>执行时间：</w:t>
            </w:r>
            <w:r w:rsidR="00C642DE">
              <w:rPr>
                <w:rFonts w:ascii="宋体" w:hAnsi="宋体" w:hint="eastAsia"/>
                <w:color w:val="000000"/>
                <w:sz w:val="24"/>
              </w:rPr>
              <w:t>2025</w:t>
            </w:r>
            <w:r w:rsidRPr="00814C26">
              <w:rPr>
                <w:rFonts w:ascii="宋体" w:hAnsi="宋体" w:hint="eastAsia"/>
                <w:color w:val="000000"/>
                <w:sz w:val="24"/>
              </w:rPr>
              <w:t>年</w:t>
            </w:r>
            <w:r w:rsidR="00DE60CB">
              <w:rPr>
                <w:rFonts w:ascii="宋体" w:hAnsi="宋体"/>
                <w:color w:val="000000"/>
                <w:sz w:val="24"/>
              </w:rPr>
              <w:t>3</w:t>
            </w:r>
            <w:r w:rsidR="00AA657E">
              <w:rPr>
                <w:rFonts w:ascii="宋体" w:hAnsi="宋体" w:hint="eastAsia"/>
                <w:color w:val="000000"/>
                <w:sz w:val="24"/>
              </w:rPr>
              <w:t>月</w:t>
            </w:r>
            <w:r w:rsidR="006814E6">
              <w:rPr>
                <w:rFonts w:ascii="宋体" w:hAnsi="宋体" w:hint="eastAsia"/>
                <w:color w:val="000000"/>
                <w:sz w:val="24"/>
              </w:rPr>
              <w:t>至</w:t>
            </w:r>
            <w:r w:rsidR="00C642DE">
              <w:rPr>
                <w:rFonts w:ascii="宋体" w:hAnsi="宋体" w:hint="eastAsia"/>
                <w:color w:val="000000"/>
                <w:sz w:val="24"/>
              </w:rPr>
              <w:t>2025</w:t>
            </w:r>
            <w:r w:rsidR="006814E6">
              <w:rPr>
                <w:rFonts w:ascii="宋体" w:hAnsi="宋体" w:hint="eastAsia"/>
                <w:color w:val="000000"/>
                <w:sz w:val="24"/>
              </w:rPr>
              <w:t>年</w:t>
            </w:r>
            <w:r w:rsidR="00C24DEE">
              <w:rPr>
                <w:rFonts w:ascii="宋体" w:hAnsi="宋体"/>
                <w:color w:val="000000"/>
                <w:sz w:val="24"/>
              </w:rPr>
              <w:t>11</w:t>
            </w:r>
            <w:r w:rsidR="006814E6">
              <w:rPr>
                <w:rFonts w:ascii="宋体" w:hAnsi="宋体" w:hint="eastAsia"/>
                <w:color w:val="000000"/>
                <w:sz w:val="24"/>
              </w:rPr>
              <w:t>月</w:t>
            </w:r>
          </w:p>
          <w:p w:rsidR="00FB5B9F" w:rsidRDefault="00332CE9" w:rsidP="00112807">
            <w:pPr>
              <w:numPr>
                <w:ilvl w:val="0"/>
                <w:numId w:val="11"/>
              </w:numPr>
              <w:snapToGrid w:val="0"/>
              <w:spacing w:line="420" w:lineRule="exact"/>
              <w:ind w:leftChars="17" w:left="36" w:firstLineChars="117" w:firstLine="282"/>
              <w:rPr>
                <w:rFonts w:ascii="宋体" w:hAnsi="宋体"/>
                <w:b/>
                <w:color w:val="000000"/>
                <w:sz w:val="24"/>
              </w:rPr>
            </w:pPr>
            <w:r>
              <w:rPr>
                <w:rFonts w:ascii="宋体" w:hAnsi="宋体" w:hint="eastAsia"/>
                <w:b/>
                <w:color w:val="000000"/>
                <w:sz w:val="24"/>
              </w:rPr>
              <w:t>采购</w:t>
            </w:r>
            <w:r w:rsidR="00A53E21">
              <w:rPr>
                <w:rFonts w:ascii="宋体" w:hAnsi="宋体" w:hint="eastAsia"/>
                <w:b/>
                <w:color w:val="000000"/>
                <w:sz w:val="24"/>
              </w:rPr>
              <w:t>需求</w:t>
            </w:r>
            <w:r>
              <w:rPr>
                <w:rFonts w:ascii="宋体" w:hAnsi="宋体" w:hint="eastAsia"/>
                <w:b/>
                <w:color w:val="000000"/>
                <w:sz w:val="24"/>
              </w:rPr>
              <w:t>：</w:t>
            </w:r>
          </w:p>
          <w:tbl>
            <w:tblPr>
              <w:tblW w:w="88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
              <w:gridCol w:w="2415"/>
              <w:gridCol w:w="1985"/>
              <w:gridCol w:w="1842"/>
              <w:gridCol w:w="1714"/>
            </w:tblGrid>
            <w:tr w:rsidR="0068615B" w:rsidRPr="00493A43" w:rsidTr="0047471C">
              <w:trPr>
                <w:cantSplit/>
                <w:jc w:val="center"/>
              </w:trPr>
              <w:tc>
                <w:tcPr>
                  <w:tcW w:w="865" w:type="dxa"/>
                  <w:shd w:val="clear" w:color="auto" w:fill="FFFFFF"/>
                  <w:vAlign w:val="center"/>
                </w:tcPr>
                <w:p w:rsidR="0068615B" w:rsidRPr="00493A43" w:rsidRDefault="0068615B" w:rsidP="00A53E21">
                  <w:pPr>
                    <w:spacing w:line="320" w:lineRule="exact"/>
                    <w:jc w:val="center"/>
                    <w:rPr>
                      <w:rFonts w:ascii="宋体" w:hAnsi="宋体" w:cs="宋体"/>
                      <w:b/>
                      <w:sz w:val="24"/>
                      <w:szCs w:val="28"/>
                    </w:rPr>
                  </w:pPr>
                  <w:r w:rsidRPr="00493A43">
                    <w:rPr>
                      <w:rFonts w:ascii="宋体" w:hAnsi="宋体" w:cs="宋体" w:hint="eastAsia"/>
                      <w:b/>
                      <w:sz w:val="24"/>
                      <w:szCs w:val="28"/>
                    </w:rPr>
                    <w:t>序号</w:t>
                  </w:r>
                </w:p>
              </w:tc>
              <w:tc>
                <w:tcPr>
                  <w:tcW w:w="2415" w:type="dxa"/>
                  <w:shd w:val="clear" w:color="auto" w:fill="FFFFFF"/>
                  <w:vAlign w:val="center"/>
                </w:tcPr>
                <w:p w:rsidR="0068615B" w:rsidRPr="00493A43" w:rsidRDefault="0068615B" w:rsidP="00A53E21">
                  <w:pPr>
                    <w:spacing w:line="320" w:lineRule="exact"/>
                    <w:jc w:val="center"/>
                    <w:rPr>
                      <w:rFonts w:ascii="宋体" w:hAnsi="宋体" w:cs="宋体"/>
                      <w:b/>
                      <w:sz w:val="24"/>
                      <w:szCs w:val="28"/>
                    </w:rPr>
                  </w:pPr>
                  <w:r w:rsidRPr="00493A43">
                    <w:rPr>
                      <w:rFonts w:ascii="宋体" w:hAnsi="宋体" w:cs="宋体" w:hint="eastAsia"/>
                      <w:b/>
                      <w:sz w:val="24"/>
                      <w:szCs w:val="28"/>
                    </w:rPr>
                    <w:t xml:space="preserve">项 </w:t>
                  </w:r>
                  <w:r w:rsidRPr="00493A43">
                    <w:rPr>
                      <w:rFonts w:ascii="宋体" w:hAnsi="宋体" w:cs="宋体"/>
                      <w:b/>
                      <w:sz w:val="24"/>
                      <w:szCs w:val="28"/>
                    </w:rPr>
                    <w:t xml:space="preserve"> </w:t>
                  </w:r>
                  <w:r w:rsidRPr="00493A43">
                    <w:rPr>
                      <w:rFonts w:ascii="宋体" w:hAnsi="宋体" w:cs="宋体" w:hint="eastAsia"/>
                      <w:b/>
                      <w:sz w:val="24"/>
                      <w:szCs w:val="28"/>
                    </w:rPr>
                    <w:t>目</w:t>
                  </w:r>
                </w:p>
              </w:tc>
              <w:tc>
                <w:tcPr>
                  <w:tcW w:w="1985" w:type="dxa"/>
                  <w:shd w:val="clear" w:color="auto" w:fill="FFFFFF"/>
                  <w:vAlign w:val="center"/>
                </w:tcPr>
                <w:p w:rsidR="0068615B" w:rsidRPr="00493A43" w:rsidRDefault="0068615B" w:rsidP="00A53E21">
                  <w:pPr>
                    <w:spacing w:line="320" w:lineRule="exact"/>
                    <w:ind w:leftChars="-33" w:left="42" w:hangingChars="46" w:hanging="111"/>
                    <w:jc w:val="center"/>
                    <w:rPr>
                      <w:rFonts w:ascii="宋体" w:hAnsi="宋体" w:cs="宋体"/>
                      <w:b/>
                      <w:sz w:val="24"/>
                      <w:szCs w:val="28"/>
                    </w:rPr>
                  </w:pPr>
                  <w:r w:rsidRPr="00493A43">
                    <w:rPr>
                      <w:rFonts w:ascii="宋体" w:hAnsi="宋体" w:cs="宋体" w:hint="eastAsia"/>
                      <w:b/>
                      <w:sz w:val="24"/>
                      <w:szCs w:val="28"/>
                    </w:rPr>
                    <w:t>采购数量（</w:t>
                  </w:r>
                  <w:r w:rsidR="00C22AC7">
                    <w:rPr>
                      <w:rFonts w:ascii="宋体" w:hAnsi="宋体" w:cs="宋体" w:hint="eastAsia"/>
                      <w:b/>
                      <w:sz w:val="24"/>
                      <w:szCs w:val="28"/>
                    </w:rPr>
                    <w:t>月</w:t>
                  </w:r>
                  <w:r w:rsidRPr="00493A43">
                    <w:rPr>
                      <w:rFonts w:ascii="宋体" w:hAnsi="宋体" w:cs="宋体" w:hint="eastAsia"/>
                      <w:b/>
                      <w:sz w:val="24"/>
                      <w:szCs w:val="28"/>
                    </w:rPr>
                    <w:t>）</w:t>
                  </w:r>
                </w:p>
              </w:tc>
              <w:tc>
                <w:tcPr>
                  <w:tcW w:w="1842" w:type="dxa"/>
                  <w:vAlign w:val="center"/>
                </w:tcPr>
                <w:p w:rsidR="0068615B" w:rsidRPr="00493A43" w:rsidRDefault="0068615B" w:rsidP="002C37CD">
                  <w:pPr>
                    <w:spacing w:line="320" w:lineRule="exact"/>
                    <w:ind w:leftChars="-33" w:left="27" w:hangingChars="40" w:hanging="96"/>
                    <w:jc w:val="center"/>
                    <w:rPr>
                      <w:rFonts w:ascii="宋体" w:hAnsi="宋体" w:cs="宋体"/>
                      <w:b/>
                      <w:sz w:val="24"/>
                      <w:szCs w:val="28"/>
                    </w:rPr>
                  </w:pPr>
                  <w:r w:rsidRPr="00493A43">
                    <w:rPr>
                      <w:rFonts w:ascii="宋体" w:hAnsi="宋体" w:cs="宋体" w:hint="eastAsia"/>
                      <w:b/>
                      <w:sz w:val="24"/>
                      <w:szCs w:val="28"/>
                    </w:rPr>
                    <w:t>规格</w:t>
                  </w:r>
                </w:p>
              </w:tc>
              <w:tc>
                <w:tcPr>
                  <w:tcW w:w="1714" w:type="dxa"/>
                  <w:vAlign w:val="center"/>
                </w:tcPr>
                <w:p w:rsidR="0068615B" w:rsidRPr="00493A43" w:rsidRDefault="0068615B" w:rsidP="00A53E21">
                  <w:pPr>
                    <w:spacing w:line="320" w:lineRule="exact"/>
                    <w:ind w:leftChars="-33" w:left="27" w:hangingChars="40" w:hanging="96"/>
                    <w:jc w:val="center"/>
                    <w:rPr>
                      <w:rFonts w:ascii="宋体" w:hAnsi="宋体" w:cs="宋体"/>
                      <w:b/>
                      <w:sz w:val="24"/>
                      <w:szCs w:val="28"/>
                    </w:rPr>
                  </w:pPr>
                  <w:r w:rsidRPr="00493A43">
                    <w:rPr>
                      <w:rFonts w:ascii="宋体" w:hAnsi="宋体" w:cs="宋体" w:hint="eastAsia"/>
                      <w:b/>
                      <w:sz w:val="24"/>
                      <w:szCs w:val="28"/>
                    </w:rPr>
                    <w:t>备注</w:t>
                  </w:r>
                </w:p>
              </w:tc>
            </w:tr>
            <w:tr w:rsidR="00C22AC7" w:rsidRPr="00493A43" w:rsidTr="0047471C">
              <w:trPr>
                <w:cantSplit/>
                <w:jc w:val="center"/>
              </w:trPr>
              <w:tc>
                <w:tcPr>
                  <w:tcW w:w="865" w:type="dxa"/>
                  <w:shd w:val="clear" w:color="auto" w:fill="auto"/>
                  <w:vAlign w:val="center"/>
                </w:tcPr>
                <w:p w:rsidR="00C22AC7" w:rsidRPr="00493A43" w:rsidRDefault="00C22AC7" w:rsidP="00A53E21">
                  <w:pPr>
                    <w:snapToGrid w:val="0"/>
                    <w:spacing w:line="276" w:lineRule="auto"/>
                    <w:jc w:val="center"/>
                    <w:rPr>
                      <w:rFonts w:ascii="宋体" w:hAnsi="宋体"/>
                      <w:color w:val="000000"/>
                      <w:sz w:val="24"/>
                    </w:rPr>
                  </w:pPr>
                  <w:r w:rsidRPr="00493A43">
                    <w:rPr>
                      <w:rFonts w:ascii="宋体" w:hAnsi="宋体" w:hint="eastAsia"/>
                      <w:color w:val="000000"/>
                      <w:sz w:val="24"/>
                    </w:rPr>
                    <w:t>1</w:t>
                  </w:r>
                </w:p>
              </w:tc>
              <w:tc>
                <w:tcPr>
                  <w:tcW w:w="2415" w:type="dxa"/>
                  <w:shd w:val="clear" w:color="auto" w:fill="FFFFFF"/>
                  <w:vAlign w:val="center"/>
                </w:tcPr>
                <w:p w:rsidR="00C22AC7" w:rsidRPr="00493A43" w:rsidRDefault="00C22AC7" w:rsidP="00C22AC7">
                  <w:pPr>
                    <w:snapToGrid w:val="0"/>
                    <w:spacing w:line="276" w:lineRule="auto"/>
                    <w:jc w:val="center"/>
                    <w:rPr>
                      <w:rFonts w:ascii="宋体" w:hAnsi="宋体"/>
                      <w:color w:val="000000"/>
                      <w:sz w:val="24"/>
                    </w:rPr>
                  </w:pPr>
                  <w:r w:rsidRPr="00C22AC7">
                    <w:rPr>
                      <w:rFonts w:ascii="宋体" w:hAnsi="宋体" w:hint="eastAsia"/>
                      <w:color w:val="000000"/>
                      <w:sz w:val="24"/>
                    </w:rPr>
                    <w:t>交通广播电台</w:t>
                  </w:r>
                </w:p>
              </w:tc>
              <w:tc>
                <w:tcPr>
                  <w:tcW w:w="1985" w:type="dxa"/>
                  <w:shd w:val="clear" w:color="auto" w:fill="FFFFFF"/>
                  <w:vAlign w:val="center"/>
                </w:tcPr>
                <w:p w:rsidR="00C22AC7" w:rsidRPr="00493A43" w:rsidRDefault="00C22AC7" w:rsidP="00A53E21">
                  <w:pPr>
                    <w:spacing w:line="360" w:lineRule="exact"/>
                    <w:jc w:val="center"/>
                    <w:rPr>
                      <w:rFonts w:ascii="宋体" w:hAnsi="宋体" w:cs="宋体"/>
                      <w:sz w:val="28"/>
                      <w:szCs w:val="28"/>
                    </w:rPr>
                  </w:pPr>
                  <w:r>
                    <w:rPr>
                      <w:rFonts w:ascii="宋体" w:hAnsi="宋体" w:cs="宋体"/>
                      <w:sz w:val="28"/>
                      <w:szCs w:val="28"/>
                    </w:rPr>
                    <w:t>1</w:t>
                  </w:r>
                </w:p>
              </w:tc>
              <w:tc>
                <w:tcPr>
                  <w:tcW w:w="1842" w:type="dxa"/>
                  <w:vMerge w:val="restart"/>
                  <w:vAlign w:val="center"/>
                </w:tcPr>
                <w:p w:rsidR="00C22AC7" w:rsidRPr="00CF2B97" w:rsidRDefault="00C22AC7" w:rsidP="00CE2FFE">
                  <w:pPr>
                    <w:spacing w:line="360" w:lineRule="exact"/>
                    <w:jc w:val="center"/>
                    <w:rPr>
                      <w:rFonts w:ascii="宋体" w:hAnsi="宋体" w:cs="宋体"/>
                      <w:sz w:val="24"/>
                      <w:szCs w:val="28"/>
                    </w:rPr>
                  </w:pPr>
                  <w:proofErr w:type="gramStart"/>
                  <w:r w:rsidRPr="00CF2B97">
                    <w:rPr>
                      <w:rFonts w:ascii="宋体" w:hAnsi="宋体" w:cs="宋体" w:hint="eastAsia"/>
                      <w:sz w:val="24"/>
                      <w:szCs w:val="28"/>
                    </w:rPr>
                    <w:t>套播广告</w:t>
                  </w:r>
                  <w:proofErr w:type="gramEnd"/>
                  <w:r w:rsidR="00CF2B97" w:rsidRPr="00CF2B97">
                    <w:rPr>
                      <w:rFonts w:ascii="宋体" w:hAnsi="宋体" w:cs="宋体" w:hint="eastAsia"/>
                      <w:sz w:val="24"/>
                      <w:szCs w:val="28"/>
                    </w:rPr>
                    <w:t>，</w:t>
                  </w:r>
                </w:p>
                <w:p w:rsidR="00CF2B97" w:rsidRPr="00CF2B97" w:rsidRDefault="00CF2B97" w:rsidP="00CE2FFE">
                  <w:pPr>
                    <w:spacing w:line="360" w:lineRule="exact"/>
                    <w:jc w:val="center"/>
                    <w:rPr>
                      <w:rFonts w:ascii="宋体" w:hAnsi="宋体" w:cs="宋体"/>
                      <w:sz w:val="24"/>
                      <w:szCs w:val="28"/>
                    </w:rPr>
                  </w:pPr>
                  <w:r w:rsidRPr="00CF2B97">
                    <w:rPr>
                      <w:rFonts w:ascii="宋体" w:hAnsi="宋体" w:hint="eastAsia"/>
                      <w:color w:val="000000"/>
                      <w:sz w:val="24"/>
                    </w:rPr>
                    <w:t>1</w:t>
                  </w:r>
                  <w:r w:rsidRPr="00CF2B97">
                    <w:rPr>
                      <w:rFonts w:ascii="宋体" w:hAnsi="宋体"/>
                      <w:color w:val="000000"/>
                      <w:sz w:val="24"/>
                    </w:rPr>
                    <w:t>5</w:t>
                  </w:r>
                  <w:r w:rsidRPr="00CF2B97">
                    <w:rPr>
                      <w:rFonts w:ascii="宋体" w:hAnsi="宋体" w:hint="eastAsia"/>
                      <w:color w:val="000000"/>
                      <w:sz w:val="24"/>
                    </w:rPr>
                    <w:t>秒/次。</w:t>
                  </w:r>
                </w:p>
              </w:tc>
              <w:tc>
                <w:tcPr>
                  <w:tcW w:w="1714" w:type="dxa"/>
                  <w:vMerge w:val="restart"/>
                  <w:vAlign w:val="center"/>
                </w:tcPr>
                <w:p w:rsidR="00C22AC7" w:rsidRPr="00493A43" w:rsidRDefault="00C22AC7" w:rsidP="00E87B52">
                  <w:pPr>
                    <w:spacing w:line="360" w:lineRule="exact"/>
                    <w:jc w:val="center"/>
                    <w:rPr>
                      <w:rFonts w:ascii="宋体" w:hAnsi="宋体" w:cs="宋体"/>
                      <w:sz w:val="24"/>
                      <w:szCs w:val="28"/>
                    </w:rPr>
                  </w:pPr>
                </w:p>
              </w:tc>
            </w:tr>
            <w:tr w:rsidR="00C22AC7" w:rsidRPr="00493A43" w:rsidTr="0047471C">
              <w:trPr>
                <w:cantSplit/>
                <w:jc w:val="center"/>
              </w:trPr>
              <w:tc>
                <w:tcPr>
                  <w:tcW w:w="865" w:type="dxa"/>
                  <w:shd w:val="clear" w:color="auto" w:fill="auto"/>
                  <w:vAlign w:val="center"/>
                </w:tcPr>
                <w:p w:rsidR="00C22AC7" w:rsidRPr="00493A43" w:rsidRDefault="00C22AC7" w:rsidP="00A53E21">
                  <w:pPr>
                    <w:snapToGrid w:val="0"/>
                    <w:spacing w:line="276" w:lineRule="auto"/>
                    <w:jc w:val="center"/>
                    <w:rPr>
                      <w:rFonts w:ascii="宋体" w:hAnsi="宋体"/>
                      <w:color w:val="000000"/>
                      <w:sz w:val="24"/>
                    </w:rPr>
                  </w:pPr>
                  <w:r w:rsidRPr="00493A43">
                    <w:rPr>
                      <w:rFonts w:ascii="宋体" w:hAnsi="宋体" w:hint="eastAsia"/>
                      <w:color w:val="000000"/>
                      <w:sz w:val="24"/>
                    </w:rPr>
                    <w:t>2</w:t>
                  </w:r>
                </w:p>
              </w:tc>
              <w:tc>
                <w:tcPr>
                  <w:tcW w:w="2415" w:type="dxa"/>
                  <w:shd w:val="clear" w:color="auto" w:fill="FFFFFF"/>
                  <w:vAlign w:val="center"/>
                </w:tcPr>
                <w:p w:rsidR="00C22AC7" w:rsidRPr="00493A43" w:rsidRDefault="00C22AC7" w:rsidP="00C22AC7">
                  <w:pPr>
                    <w:snapToGrid w:val="0"/>
                    <w:spacing w:line="276" w:lineRule="auto"/>
                    <w:jc w:val="center"/>
                    <w:rPr>
                      <w:rFonts w:ascii="宋体" w:hAnsi="宋体" w:cs="宋体"/>
                      <w:sz w:val="24"/>
                      <w:szCs w:val="28"/>
                    </w:rPr>
                  </w:pPr>
                  <w:r w:rsidRPr="00C22AC7">
                    <w:rPr>
                      <w:rFonts w:ascii="宋体" w:hAnsi="宋体" w:hint="eastAsia"/>
                      <w:color w:val="000000"/>
                      <w:sz w:val="24"/>
                    </w:rPr>
                    <w:t>音乐广播电台</w:t>
                  </w:r>
                </w:p>
              </w:tc>
              <w:tc>
                <w:tcPr>
                  <w:tcW w:w="1985" w:type="dxa"/>
                  <w:shd w:val="clear" w:color="auto" w:fill="FFFFFF"/>
                  <w:vAlign w:val="center"/>
                </w:tcPr>
                <w:p w:rsidR="00C22AC7" w:rsidRPr="00493A43" w:rsidRDefault="00C22AC7" w:rsidP="00A53E21">
                  <w:pPr>
                    <w:spacing w:line="360" w:lineRule="exact"/>
                    <w:jc w:val="center"/>
                    <w:rPr>
                      <w:rFonts w:ascii="宋体" w:hAnsi="宋体" w:cs="宋体"/>
                      <w:sz w:val="28"/>
                      <w:szCs w:val="28"/>
                    </w:rPr>
                  </w:pPr>
                  <w:r>
                    <w:rPr>
                      <w:rFonts w:ascii="宋体" w:hAnsi="宋体" w:cs="宋体"/>
                      <w:sz w:val="28"/>
                      <w:szCs w:val="28"/>
                    </w:rPr>
                    <w:t>1</w:t>
                  </w:r>
                </w:p>
              </w:tc>
              <w:tc>
                <w:tcPr>
                  <w:tcW w:w="1842" w:type="dxa"/>
                  <w:vMerge/>
                  <w:vAlign w:val="center"/>
                </w:tcPr>
                <w:p w:rsidR="00C22AC7" w:rsidRPr="00493A43" w:rsidRDefault="00C22AC7" w:rsidP="00CE2FFE">
                  <w:pPr>
                    <w:spacing w:line="360" w:lineRule="exact"/>
                    <w:jc w:val="center"/>
                    <w:rPr>
                      <w:rFonts w:ascii="宋体" w:hAnsi="宋体" w:cs="宋体"/>
                      <w:sz w:val="28"/>
                      <w:szCs w:val="28"/>
                    </w:rPr>
                  </w:pPr>
                </w:p>
              </w:tc>
              <w:tc>
                <w:tcPr>
                  <w:tcW w:w="1714" w:type="dxa"/>
                  <w:vMerge/>
                  <w:vAlign w:val="center"/>
                </w:tcPr>
                <w:p w:rsidR="00C22AC7" w:rsidRPr="00493A43" w:rsidRDefault="00C22AC7" w:rsidP="00A53E21">
                  <w:pPr>
                    <w:spacing w:line="360" w:lineRule="exact"/>
                    <w:jc w:val="center"/>
                    <w:rPr>
                      <w:rFonts w:ascii="宋体" w:hAnsi="宋体" w:cs="宋体"/>
                      <w:sz w:val="28"/>
                      <w:szCs w:val="28"/>
                    </w:rPr>
                  </w:pPr>
                </w:p>
              </w:tc>
            </w:tr>
          </w:tbl>
          <w:p w:rsidR="00B147D6" w:rsidRPr="00B147D6" w:rsidRDefault="00A53E21" w:rsidP="005F1A8F">
            <w:pPr>
              <w:numPr>
                <w:ilvl w:val="0"/>
                <w:numId w:val="11"/>
              </w:numPr>
              <w:snapToGrid w:val="0"/>
              <w:spacing w:line="420" w:lineRule="exact"/>
              <w:ind w:hanging="99"/>
              <w:rPr>
                <w:rFonts w:ascii="宋体" w:hAnsi="宋体"/>
                <w:color w:val="000000"/>
                <w:sz w:val="24"/>
              </w:rPr>
            </w:pPr>
            <w:r w:rsidRPr="005F1A8F">
              <w:rPr>
                <w:rFonts w:ascii="宋体" w:hAnsi="宋体" w:hint="eastAsia"/>
                <w:b/>
                <w:color w:val="000000"/>
                <w:sz w:val="24"/>
              </w:rPr>
              <w:t>发布</w:t>
            </w:r>
            <w:r w:rsidR="00B147D6">
              <w:rPr>
                <w:rFonts w:ascii="宋体" w:hAnsi="宋体" w:hint="eastAsia"/>
                <w:b/>
                <w:color w:val="000000"/>
                <w:sz w:val="24"/>
              </w:rPr>
              <w:t>需求</w:t>
            </w:r>
            <w:r w:rsidR="005F1A8F" w:rsidRPr="005F1A8F">
              <w:rPr>
                <w:rFonts w:ascii="宋体" w:hAnsi="宋体" w:hint="eastAsia"/>
                <w:b/>
                <w:color w:val="000000"/>
                <w:sz w:val="24"/>
              </w:rPr>
              <w:t>：</w:t>
            </w:r>
          </w:p>
          <w:p w:rsidR="00755303" w:rsidRDefault="00755303" w:rsidP="009F27DC">
            <w:pPr>
              <w:numPr>
                <w:ilvl w:val="1"/>
                <w:numId w:val="11"/>
              </w:numPr>
              <w:snapToGrid w:val="0"/>
              <w:spacing w:line="420" w:lineRule="exact"/>
              <w:ind w:leftChars="17" w:left="36" w:firstLine="383"/>
              <w:rPr>
                <w:rFonts w:ascii="宋体" w:hAnsi="宋体"/>
                <w:color w:val="000000"/>
                <w:sz w:val="24"/>
              </w:rPr>
            </w:pPr>
            <w:r>
              <w:rPr>
                <w:rFonts w:ascii="宋体" w:hAnsi="宋体" w:hint="eastAsia"/>
                <w:color w:val="000000"/>
                <w:sz w:val="24"/>
              </w:rPr>
              <w:t>本项目发布电台媒体必须是绵阳本地主流交通广播和音乐广播电台频率，</w:t>
            </w:r>
            <w:r w:rsidR="000253A1">
              <w:rPr>
                <w:rFonts w:ascii="宋体" w:hAnsi="宋体" w:hint="eastAsia"/>
                <w:color w:val="000000"/>
                <w:sz w:val="24"/>
              </w:rPr>
              <w:t>可覆盖绵阳全域范围</w:t>
            </w:r>
            <w:r w:rsidR="009F27DC">
              <w:rPr>
                <w:rFonts w:ascii="宋体" w:hAnsi="宋体" w:hint="eastAsia"/>
                <w:color w:val="000000"/>
                <w:sz w:val="24"/>
              </w:rPr>
              <w:t>。</w:t>
            </w:r>
          </w:p>
          <w:p w:rsidR="00D14F2D" w:rsidRDefault="00B147D6" w:rsidP="007E00D6">
            <w:pPr>
              <w:numPr>
                <w:ilvl w:val="1"/>
                <w:numId w:val="11"/>
              </w:numPr>
              <w:snapToGrid w:val="0"/>
              <w:spacing w:line="420" w:lineRule="exact"/>
              <w:ind w:left="37" w:firstLine="383"/>
              <w:rPr>
                <w:rFonts w:ascii="宋体" w:hAnsi="宋体"/>
                <w:color w:val="000000"/>
                <w:sz w:val="24"/>
              </w:rPr>
            </w:pPr>
            <w:r>
              <w:rPr>
                <w:rFonts w:ascii="宋体" w:hAnsi="宋体" w:hint="eastAsia"/>
                <w:color w:val="000000"/>
                <w:sz w:val="24"/>
              </w:rPr>
              <w:t>发布时间：</w:t>
            </w:r>
            <w:r w:rsidR="009E5971">
              <w:rPr>
                <w:rFonts w:ascii="宋体" w:hAnsi="宋体" w:hint="eastAsia"/>
                <w:color w:val="000000"/>
                <w:sz w:val="24"/>
              </w:rPr>
              <w:t>在项目执行期内，</w:t>
            </w:r>
            <w:r w:rsidR="00E61A7D">
              <w:rPr>
                <w:rFonts w:ascii="宋体" w:hAnsi="宋体" w:hint="eastAsia"/>
                <w:color w:val="000000"/>
                <w:sz w:val="24"/>
              </w:rPr>
              <w:t>供应商</w:t>
            </w:r>
            <w:r w:rsidR="00911742" w:rsidRPr="005F1A8F">
              <w:rPr>
                <w:rFonts w:ascii="宋体" w:hAnsi="宋体" w:hint="eastAsia"/>
                <w:color w:val="000000"/>
                <w:sz w:val="24"/>
              </w:rPr>
              <w:t>根据采购</w:t>
            </w:r>
            <w:proofErr w:type="gramStart"/>
            <w:r w:rsidR="00911742" w:rsidRPr="005F1A8F">
              <w:rPr>
                <w:rFonts w:ascii="宋体" w:hAnsi="宋体" w:hint="eastAsia"/>
                <w:color w:val="000000"/>
                <w:sz w:val="24"/>
              </w:rPr>
              <w:t>方需求</w:t>
            </w:r>
            <w:proofErr w:type="gramEnd"/>
            <w:r w:rsidR="00911742" w:rsidRPr="005F1A8F">
              <w:rPr>
                <w:rFonts w:ascii="宋体" w:hAnsi="宋体" w:hint="eastAsia"/>
                <w:color w:val="000000"/>
                <w:sz w:val="24"/>
              </w:rPr>
              <w:t>进行发布</w:t>
            </w:r>
            <w:r w:rsidR="00C2014B">
              <w:rPr>
                <w:rFonts w:ascii="宋体" w:hAnsi="宋体" w:hint="eastAsia"/>
                <w:color w:val="000000"/>
                <w:sz w:val="24"/>
              </w:rPr>
              <w:t>，</w:t>
            </w:r>
            <w:r w:rsidR="00DF3A0C">
              <w:rPr>
                <w:rFonts w:ascii="宋体" w:hAnsi="宋体" w:hint="eastAsia"/>
                <w:color w:val="000000"/>
                <w:sz w:val="24"/>
              </w:rPr>
              <w:t>每次</w:t>
            </w:r>
            <w:r w:rsidR="009C50EC">
              <w:rPr>
                <w:rFonts w:ascii="宋体" w:hAnsi="宋体" w:hint="eastAsia"/>
                <w:color w:val="000000"/>
                <w:sz w:val="24"/>
              </w:rPr>
              <w:t>发布至少</w:t>
            </w:r>
            <w:r w:rsidR="007E00D6">
              <w:rPr>
                <w:rFonts w:ascii="宋体" w:hAnsi="宋体" w:hint="eastAsia"/>
                <w:color w:val="000000"/>
                <w:sz w:val="24"/>
              </w:rPr>
              <w:t>使用</w:t>
            </w:r>
            <w:r w:rsidR="009C50EC">
              <w:rPr>
                <w:rFonts w:ascii="宋体" w:hAnsi="宋体" w:hint="eastAsia"/>
                <w:color w:val="000000"/>
                <w:sz w:val="24"/>
              </w:rPr>
              <w:t>1个</w:t>
            </w:r>
            <w:r w:rsidR="007E00D6">
              <w:rPr>
                <w:rFonts w:ascii="宋体" w:hAnsi="宋体" w:hint="eastAsia"/>
                <w:color w:val="000000"/>
                <w:sz w:val="24"/>
              </w:rPr>
              <w:t>电台频率</w:t>
            </w:r>
            <w:r w:rsidR="009C50EC">
              <w:rPr>
                <w:rFonts w:ascii="宋体" w:hAnsi="宋体" w:hint="eastAsia"/>
                <w:color w:val="000000"/>
                <w:sz w:val="24"/>
              </w:rPr>
              <w:t>，</w:t>
            </w:r>
            <w:r w:rsidR="00ED7052">
              <w:rPr>
                <w:rFonts w:ascii="宋体" w:hAnsi="宋体" w:hint="eastAsia"/>
                <w:color w:val="000000"/>
                <w:sz w:val="24"/>
              </w:rPr>
              <w:t>使用时间</w:t>
            </w:r>
            <w:r w:rsidR="00C2014B">
              <w:rPr>
                <w:rFonts w:ascii="宋体" w:hAnsi="宋体" w:hint="eastAsia"/>
                <w:color w:val="000000"/>
                <w:sz w:val="24"/>
              </w:rPr>
              <w:t>不低于</w:t>
            </w:r>
            <w:r w:rsidR="00CD5AD3">
              <w:rPr>
                <w:rFonts w:ascii="宋体" w:hAnsi="宋体"/>
                <w:color w:val="000000"/>
                <w:sz w:val="24"/>
              </w:rPr>
              <w:t>1</w:t>
            </w:r>
            <w:r w:rsidR="00CD5AD3">
              <w:rPr>
                <w:rFonts w:ascii="宋体" w:hAnsi="宋体" w:hint="eastAsia"/>
                <w:color w:val="000000"/>
                <w:sz w:val="24"/>
              </w:rPr>
              <w:t>月</w:t>
            </w:r>
            <w:r>
              <w:rPr>
                <w:rFonts w:ascii="宋体" w:hAnsi="宋体" w:hint="eastAsia"/>
                <w:color w:val="000000"/>
                <w:sz w:val="24"/>
              </w:rPr>
              <w:t>。</w:t>
            </w:r>
          </w:p>
          <w:p w:rsidR="00B147D6" w:rsidRDefault="00B147D6" w:rsidP="00B147D6">
            <w:pPr>
              <w:numPr>
                <w:ilvl w:val="1"/>
                <w:numId w:val="11"/>
              </w:numPr>
              <w:snapToGrid w:val="0"/>
              <w:spacing w:line="420" w:lineRule="exact"/>
              <w:rPr>
                <w:rFonts w:ascii="宋体" w:hAnsi="宋体"/>
                <w:color w:val="000000"/>
                <w:sz w:val="24"/>
              </w:rPr>
            </w:pPr>
            <w:r>
              <w:rPr>
                <w:rFonts w:ascii="宋体" w:hAnsi="宋体" w:hint="eastAsia"/>
                <w:color w:val="000000"/>
                <w:sz w:val="24"/>
              </w:rPr>
              <w:t>发布内容：</w:t>
            </w:r>
            <w:r w:rsidRPr="00B147D6">
              <w:rPr>
                <w:rFonts w:ascii="宋体" w:hAnsi="宋体" w:hint="eastAsia"/>
                <w:color w:val="000000"/>
                <w:sz w:val="24"/>
              </w:rPr>
              <w:t>体彩品牌、公益彩票、责任彩票、体彩</w:t>
            </w:r>
            <w:r w:rsidR="000253A1">
              <w:rPr>
                <w:rFonts w:ascii="宋体" w:hAnsi="宋体" w:hint="eastAsia"/>
                <w:color w:val="000000"/>
                <w:sz w:val="24"/>
              </w:rPr>
              <w:t>营销</w:t>
            </w:r>
            <w:r w:rsidRPr="00B147D6">
              <w:rPr>
                <w:rFonts w:ascii="宋体" w:hAnsi="宋体" w:hint="eastAsia"/>
                <w:color w:val="000000"/>
                <w:sz w:val="24"/>
              </w:rPr>
              <w:t>活动</w:t>
            </w:r>
            <w:r w:rsidR="007F6504">
              <w:rPr>
                <w:rFonts w:ascii="宋体" w:hAnsi="宋体" w:hint="eastAsia"/>
                <w:color w:val="000000"/>
                <w:sz w:val="24"/>
              </w:rPr>
              <w:t>宣传</w:t>
            </w:r>
            <w:r w:rsidRPr="00B147D6">
              <w:rPr>
                <w:rFonts w:ascii="宋体" w:hAnsi="宋体" w:hint="eastAsia"/>
                <w:color w:val="000000"/>
                <w:sz w:val="24"/>
              </w:rPr>
              <w:t>等</w:t>
            </w:r>
            <w:r>
              <w:rPr>
                <w:rFonts w:ascii="宋体" w:hAnsi="宋体" w:hint="eastAsia"/>
                <w:color w:val="000000"/>
                <w:sz w:val="24"/>
              </w:rPr>
              <w:t>。</w:t>
            </w:r>
          </w:p>
          <w:p w:rsidR="00C63FC9" w:rsidRDefault="00FC703E" w:rsidP="00C2674B">
            <w:pPr>
              <w:numPr>
                <w:ilvl w:val="1"/>
                <w:numId w:val="11"/>
              </w:numPr>
              <w:snapToGrid w:val="0"/>
              <w:spacing w:line="420" w:lineRule="exact"/>
              <w:ind w:left="37" w:firstLine="383"/>
              <w:rPr>
                <w:rFonts w:ascii="宋体" w:hAnsi="宋体"/>
                <w:color w:val="000000"/>
                <w:sz w:val="24"/>
              </w:rPr>
            </w:pPr>
            <w:r>
              <w:rPr>
                <w:rFonts w:ascii="宋体" w:hAnsi="宋体" w:hint="eastAsia"/>
                <w:color w:val="000000"/>
                <w:sz w:val="24"/>
              </w:rPr>
              <w:t>播放</w:t>
            </w:r>
            <w:r w:rsidR="009F0F55">
              <w:rPr>
                <w:rFonts w:ascii="宋体" w:hAnsi="宋体" w:hint="eastAsia"/>
                <w:color w:val="000000"/>
                <w:sz w:val="24"/>
              </w:rPr>
              <w:t>次数/频率</w:t>
            </w:r>
            <w:r w:rsidR="00B147D6">
              <w:rPr>
                <w:rFonts w:ascii="宋体" w:hAnsi="宋体" w:hint="eastAsia"/>
                <w:color w:val="000000"/>
                <w:sz w:val="24"/>
              </w:rPr>
              <w:t>：</w:t>
            </w:r>
            <w:r w:rsidR="009F0F55">
              <w:rPr>
                <w:rFonts w:ascii="宋体" w:hAnsi="宋体" w:hint="eastAsia"/>
                <w:color w:val="000000"/>
                <w:sz w:val="24"/>
              </w:rPr>
              <w:t>在采购方确认投放宣传音频后，</w:t>
            </w:r>
            <w:r w:rsidR="00E32052">
              <w:rPr>
                <w:rFonts w:ascii="宋体" w:hAnsi="宋体" w:hint="eastAsia"/>
                <w:color w:val="000000"/>
                <w:sz w:val="24"/>
              </w:rPr>
              <w:t>在投放时段内</w:t>
            </w:r>
            <w:r w:rsidR="000253A1">
              <w:rPr>
                <w:rFonts w:ascii="宋体" w:hAnsi="宋体" w:hint="eastAsia"/>
                <w:color w:val="000000"/>
                <w:sz w:val="24"/>
              </w:rPr>
              <w:t>交通类广播电台每天播放次数不低于1</w:t>
            </w:r>
            <w:r w:rsidR="000253A1">
              <w:rPr>
                <w:rFonts w:ascii="宋体" w:hAnsi="宋体"/>
                <w:color w:val="000000"/>
                <w:sz w:val="24"/>
              </w:rPr>
              <w:t>0</w:t>
            </w:r>
            <w:r w:rsidR="000253A1">
              <w:rPr>
                <w:rFonts w:ascii="宋体" w:hAnsi="宋体" w:hint="eastAsia"/>
                <w:color w:val="000000"/>
                <w:sz w:val="24"/>
              </w:rPr>
              <w:t>次，</w:t>
            </w:r>
            <w:r w:rsidR="00C63FC9">
              <w:rPr>
                <w:rFonts w:ascii="宋体" w:hAnsi="宋体" w:hint="eastAsia"/>
                <w:color w:val="000000"/>
                <w:sz w:val="24"/>
              </w:rPr>
              <w:t>每次间隔时间不低于3</w:t>
            </w:r>
            <w:r w:rsidR="00C63FC9">
              <w:rPr>
                <w:rFonts w:ascii="宋体" w:hAnsi="宋体"/>
                <w:color w:val="000000"/>
                <w:sz w:val="24"/>
              </w:rPr>
              <w:t>0</w:t>
            </w:r>
            <w:r w:rsidR="00C63FC9">
              <w:rPr>
                <w:rFonts w:ascii="宋体" w:hAnsi="宋体" w:hint="eastAsia"/>
                <w:color w:val="000000"/>
                <w:sz w:val="24"/>
              </w:rPr>
              <w:t>分钟；</w:t>
            </w:r>
            <w:r w:rsidR="000253A1">
              <w:rPr>
                <w:rFonts w:ascii="宋体" w:hAnsi="宋体" w:hint="eastAsia"/>
                <w:color w:val="000000"/>
                <w:sz w:val="24"/>
              </w:rPr>
              <w:t>音乐类广播电台</w:t>
            </w:r>
            <w:r w:rsidR="00197C6B">
              <w:rPr>
                <w:rFonts w:ascii="宋体" w:hAnsi="宋体" w:hint="eastAsia"/>
                <w:color w:val="000000"/>
                <w:sz w:val="24"/>
              </w:rPr>
              <w:t>每天</w:t>
            </w:r>
            <w:r w:rsidR="00197C6B" w:rsidRPr="00197C6B">
              <w:rPr>
                <w:rFonts w:ascii="宋体" w:hAnsi="宋体" w:hint="eastAsia"/>
                <w:color w:val="000000"/>
                <w:sz w:val="24"/>
              </w:rPr>
              <w:t>不低于6次/天，</w:t>
            </w:r>
            <w:r w:rsidR="00C63FC9">
              <w:rPr>
                <w:rFonts w:ascii="宋体" w:hAnsi="宋体" w:hint="eastAsia"/>
                <w:color w:val="000000"/>
                <w:sz w:val="24"/>
              </w:rPr>
              <w:t>早高峰</w:t>
            </w:r>
            <w:r w:rsidR="00E61A7D">
              <w:rPr>
                <w:rFonts w:ascii="宋体" w:hAnsi="宋体" w:hint="eastAsia"/>
                <w:color w:val="000000"/>
                <w:sz w:val="24"/>
              </w:rPr>
              <w:t>（</w:t>
            </w:r>
            <w:r w:rsidR="00C63FC9">
              <w:rPr>
                <w:rFonts w:ascii="宋体" w:hAnsi="宋体" w:hint="eastAsia"/>
                <w:color w:val="000000"/>
                <w:sz w:val="24"/>
              </w:rPr>
              <w:t>7</w:t>
            </w:r>
            <w:r w:rsidR="00C63FC9">
              <w:rPr>
                <w:rFonts w:ascii="宋体" w:hAnsi="宋体"/>
                <w:color w:val="000000"/>
                <w:sz w:val="24"/>
              </w:rPr>
              <w:t>:00-9:00</w:t>
            </w:r>
            <w:r w:rsidR="00E61A7D">
              <w:rPr>
                <w:rFonts w:ascii="宋体" w:hAnsi="宋体" w:hint="eastAsia"/>
                <w:color w:val="000000"/>
                <w:sz w:val="24"/>
              </w:rPr>
              <w:t>）</w:t>
            </w:r>
            <w:r w:rsidR="00C63FC9">
              <w:rPr>
                <w:rFonts w:ascii="宋体" w:hAnsi="宋体" w:hint="eastAsia"/>
                <w:color w:val="000000"/>
                <w:sz w:val="24"/>
              </w:rPr>
              <w:t>、晚高峰</w:t>
            </w:r>
            <w:r w:rsidR="00E61A7D">
              <w:rPr>
                <w:rFonts w:ascii="宋体" w:hAnsi="宋体" w:hint="eastAsia"/>
                <w:color w:val="000000"/>
                <w:sz w:val="24"/>
              </w:rPr>
              <w:t>（</w:t>
            </w:r>
            <w:r w:rsidR="00C63FC9">
              <w:rPr>
                <w:rFonts w:ascii="宋体" w:hAnsi="宋体"/>
                <w:color w:val="000000"/>
                <w:sz w:val="24"/>
              </w:rPr>
              <w:t>17</w:t>
            </w:r>
            <w:r w:rsidR="00C63FC9">
              <w:rPr>
                <w:rFonts w:ascii="宋体" w:hAnsi="宋体" w:hint="eastAsia"/>
                <w:color w:val="000000"/>
                <w:sz w:val="24"/>
              </w:rPr>
              <w:t>:</w:t>
            </w:r>
            <w:r w:rsidR="00C63FC9">
              <w:rPr>
                <w:rFonts w:ascii="宋体" w:hAnsi="宋体"/>
                <w:color w:val="000000"/>
                <w:sz w:val="24"/>
              </w:rPr>
              <w:t>00-19:00</w:t>
            </w:r>
            <w:r w:rsidR="00E61A7D">
              <w:rPr>
                <w:rFonts w:ascii="宋体" w:hAnsi="宋体" w:hint="eastAsia"/>
                <w:color w:val="000000"/>
                <w:sz w:val="24"/>
              </w:rPr>
              <w:t>）</w:t>
            </w:r>
            <w:r w:rsidR="00C63FC9">
              <w:rPr>
                <w:rFonts w:ascii="宋体" w:hAnsi="宋体" w:hint="eastAsia"/>
                <w:color w:val="000000"/>
                <w:sz w:val="24"/>
              </w:rPr>
              <w:t>各不低于3次。</w:t>
            </w:r>
          </w:p>
          <w:p w:rsidR="00AA657E" w:rsidRPr="006814E6" w:rsidRDefault="00AA657E" w:rsidP="00D26144">
            <w:pPr>
              <w:numPr>
                <w:ilvl w:val="0"/>
                <w:numId w:val="11"/>
              </w:numPr>
              <w:snapToGrid w:val="0"/>
              <w:spacing w:line="420" w:lineRule="exact"/>
              <w:ind w:left="0" w:firstLine="321"/>
              <w:rPr>
                <w:rFonts w:ascii="宋体" w:hAnsi="宋体"/>
                <w:b/>
                <w:color w:val="000000"/>
                <w:sz w:val="24"/>
              </w:rPr>
            </w:pPr>
            <w:r w:rsidRPr="006814E6">
              <w:rPr>
                <w:rFonts w:ascii="宋体" w:hAnsi="宋体" w:hint="eastAsia"/>
                <w:b/>
                <w:color w:val="000000"/>
                <w:sz w:val="24"/>
              </w:rPr>
              <w:t>其它需求</w:t>
            </w:r>
          </w:p>
          <w:p w:rsidR="00FB5B9F" w:rsidRDefault="00C17756" w:rsidP="00B35880">
            <w:pPr>
              <w:numPr>
                <w:ilvl w:val="1"/>
                <w:numId w:val="11"/>
              </w:numPr>
              <w:snapToGrid w:val="0"/>
              <w:spacing w:line="420" w:lineRule="exact"/>
              <w:ind w:left="34" w:firstLine="386"/>
              <w:rPr>
                <w:rFonts w:ascii="宋体" w:hAnsi="宋体"/>
                <w:color w:val="000000"/>
                <w:sz w:val="24"/>
              </w:rPr>
            </w:pPr>
            <w:r w:rsidRPr="00C815E1">
              <w:rPr>
                <w:rFonts w:ascii="宋体" w:hAnsi="宋体"/>
                <w:color w:val="000000"/>
                <w:sz w:val="24"/>
              </w:rPr>
              <w:t>本项目中的每个分项目均设置最高限价，详见附件4，供应商报价超过最高限价按最高限价执行</w:t>
            </w:r>
          </w:p>
          <w:p w:rsidR="00E963F8" w:rsidRPr="00FB5B9F" w:rsidRDefault="00C17756" w:rsidP="00C815E1">
            <w:pPr>
              <w:numPr>
                <w:ilvl w:val="1"/>
                <w:numId w:val="11"/>
              </w:numPr>
              <w:snapToGrid w:val="0"/>
              <w:spacing w:line="420" w:lineRule="exact"/>
              <w:ind w:left="34" w:firstLine="386"/>
              <w:rPr>
                <w:rFonts w:ascii="宋体" w:hAnsi="宋体"/>
                <w:color w:val="000000"/>
                <w:sz w:val="24"/>
              </w:rPr>
            </w:pPr>
            <w:r w:rsidRPr="00755303">
              <w:rPr>
                <w:rFonts w:ascii="宋体" w:hAnsi="宋体" w:hint="eastAsia"/>
                <w:color w:val="000000"/>
                <w:sz w:val="24"/>
              </w:rPr>
              <w:t>报价应是最终用户验收合格后的总价，包括策划、编辑、音频录制合成、发布、审批、代理、税费、售后和参与项目比选所产生的其它一切费用</w:t>
            </w:r>
            <w:r>
              <w:rPr>
                <w:rFonts w:ascii="宋体" w:hAnsi="宋体" w:hint="eastAsia"/>
                <w:color w:val="000000"/>
                <w:sz w:val="24"/>
              </w:rPr>
              <w:t>，除本报价外，采购方不再支付其它任何费用。</w:t>
            </w:r>
            <w:r w:rsidR="00C815E1">
              <w:rPr>
                <w:rFonts w:ascii="宋体" w:hAnsi="宋体" w:hint="eastAsia"/>
                <w:color w:val="000000"/>
                <w:sz w:val="24"/>
              </w:rPr>
              <w:t>。</w:t>
            </w:r>
          </w:p>
        </w:tc>
      </w:tr>
      <w:tr w:rsidR="00415CB9" w:rsidRPr="00937043" w:rsidTr="00D97B9A">
        <w:trPr>
          <w:trHeight w:val="1084"/>
        </w:trPr>
        <w:tc>
          <w:tcPr>
            <w:tcW w:w="9356" w:type="dxa"/>
            <w:gridSpan w:val="4"/>
            <w:shd w:val="clear" w:color="auto" w:fill="auto"/>
          </w:tcPr>
          <w:p w:rsidR="00415CB9" w:rsidRPr="00403ABD" w:rsidRDefault="00415CB9" w:rsidP="00D26144">
            <w:pPr>
              <w:snapToGrid w:val="0"/>
              <w:spacing w:line="420" w:lineRule="exact"/>
              <w:ind w:firstLineChars="100" w:firstLine="241"/>
              <w:jc w:val="left"/>
              <w:rPr>
                <w:rFonts w:ascii="宋体" w:hAnsi="宋体"/>
                <w:b/>
                <w:bCs/>
                <w:color w:val="000000"/>
                <w:sz w:val="24"/>
              </w:rPr>
            </w:pPr>
            <w:r w:rsidRPr="00403ABD">
              <w:rPr>
                <w:rFonts w:ascii="宋体" w:hAnsi="宋体" w:hint="eastAsia"/>
                <w:b/>
                <w:bCs/>
                <w:color w:val="000000"/>
                <w:sz w:val="24"/>
              </w:rPr>
              <w:lastRenderedPageBreak/>
              <w:t>三、服务需求：</w:t>
            </w:r>
          </w:p>
          <w:p w:rsidR="00415CB9" w:rsidRDefault="00415CB9" w:rsidP="00D408AB">
            <w:pPr>
              <w:numPr>
                <w:ilvl w:val="0"/>
                <w:numId w:val="12"/>
              </w:numPr>
              <w:adjustRightInd w:val="0"/>
              <w:snapToGrid w:val="0"/>
              <w:spacing w:line="420" w:lineRule="exact"/>
              <w:ind w:left="0" w:firstLine="462"/>
              <w:outlineLvl w:val="0"/>
              <w:rPr>
                <w:rFonts w:ascii="宋体" w:hAnsi="宋体"/>
                <w:color w:val="000000"/>
                <w:sz w:val="24"/>
              </w:rPr>
            </w:pPr>
            <w:r w:rsidRPr="007352AC">
              <w:rPr>
                <w:rFonts w:ascii="宋体" w:hAnsi="宋体" w:hint="eastAsia"/>
                <w:color w:val="000000"/>
                <w:sz w:val="24"/>
              </w:rPr>
              <w:t>供应商</w:t>
            </w:r>
            <w:r w:rsidR="00E66943">
              <w:rPr>
                <w:rFonts w:ascii="宋体" w:hAnsi="宋体" w:hint="eastAsia"/>
                <w:color w:val="000000"/>
                <w:sz w:val="24"/>
              </w:rPr>
              <w:t>应</w:t>
            </w:r>
            <w:r w:rsidRPr="007352AC">
              <w:rPr>
                <w:rFonts w:ascii="宋体" w:hAnsi="宋体" w:hint="eastAsia"/>
                <w:color w:val="000000"/>
                <w:sz w:val="24"/>
              </w:rPr>
              <w:t>取得与项目对应的执行能力，并具有行业优势。</w:t>
            </w:r>
          </w:p>
          <w:p w:rsidR="00D408AB" w:rsidRDefault="00B147D6" w:rsidP="00B147D6">
            <w:pPr>
              <w:numPr>
                <w:ilvl w:val="0"/>
                <w:numId w:val="12"/>
              </w:numPr>
              <w:adjustRightInd w:val="0"/>
              <w:snapToGrid w:val="0"/>
              <w:spacing w:line="420" w:lineRule="exact"/>
              <w:ind w:left="0" w:firstLine="462"/>
              <w:outlineLvl w:val="0"/>
              <w:rPr>
                <w:rFonts w:ascii="宋体" w:hAnsi="宋体"/>
                <w:color w:val="000000"/>
                <w:sz w:val="24"/>
              </w:rPr>
            </w:pPr>
            <w:r>
              <w:rPr>
                <w:rFonts w:ascii="宋体" w:hAnsi="宋体" w:hint="eastAsia"/>
                <w:color w:val="000000"/>
                <w:sz w:val="24"/>
              </w:rPr>
              <w:t>供应商应根据采购方发布需求</w:t>
            </w:r>
            <w:r w:rsidR="007E00D6">
              <w:rPr>
                <w:rFonts w:ascii="宋体" w:hAnsi="宋体" w:hint="eastAsia"/>
                <w:color w:val="000000"/>
                <w:sz w:val="24"/>
              </w:rPr>
              <w:t>录制或合成宣传音频</w:t>
            </w:r>
            <w:r>
              <w:rPr>
                <w:rFonts w:ascii="宋体" w:hAnsi="宋体" w:hint="eastAsia"/>
                <w:color w:val="000000"/>
                <w:sz w:val="24"/>
              </w:rPr>
              <w:t>，</w:t>
            </w:r>
            <w:r w:rsidR="00AD50E7">
              <w:rPr>
                <w:rFonts w:ascii="宋体" w:hAnsi="宋体" w:hint="eastAsia"/>
                <w:color w:val="000000"/>
                <w:sz w:val="24"/>
              </w:rPr>
              <w:t>播放</w:t>
            </w:r>
            <w:r w:rsidR="00FC703E">
              <w:rPr>
                <w:rFonts w:ascii="宋体" w:hAnsi="宋体" w:hint="eastAsia"/>
                <w:color w:val="000000"/>
                <w:sz w:val="24"/>
              </w:rPr>
              <w:t>宣传</w:t>
            </w:r>
            <w:r w:rsidR="007E00D6">
              <w:rPr>
                <w:rFonts w:ascii="宋体" w:hAnsi="宋体" w:hint="eastAsia"/>
                <w:color w:val="000000"/>
                <w:sz w:val="24"/>
              </w:rPr>
              <w:t>成</w:t>
            </w:r>
            <w:r w:rsidR="00AD50E7">
              <w:rPr>
                <w:rFonts w:ascii="宋体" w:hAnsi="宋体" w:hint="eastAsia"/>
                <w:color w:val="000000"/>
                <w:sz w:val="24"/>
              </w:rPr>
              <w:t>片</w:t>
            </w:r>
            <w:r w:rsidR="007E00D6">
              <w:rPr>
                <w:rFonts w:ascii="宋体" w:hAnsi="宋体" w:hint="eastAsia"/>
                <w:color w:val="000000"/>
                <w:sz w:val="24"/>
              </w:rPr>
              <w:t>中</w:t>
            </w:r>
            <w:r w:rsidR="002F4E73">
              <w:rPr>
                <w:rFonts w:ascii="宋体" w:hAnsi="宋体" w:hint="eastAsia"/>
                <w:color w:val="000000"/>
                <w:sz w:val="24"/>
              </w:rPr>
              <w:t>不得包含非采购方的</w:t>
            </w:r>
            <w:r w:rsidR="007673EE">
              <w:rPr>
                <w:rFonts w:ascii="宋体" w:hAnsi="宋体" w:hint="eastAsia"/>
                <w:color w:val="000000"/>
                <w:sz w:val="24"/>
              </w:rPr>
              <w:t>其它</w:t>
            </w:r>
            <w:r w:rsidR="002F4E73">
              <w:rPr>
                <w:rFonts w:ascii="宋体" w:hAnsi="宋体" w:hint="eastAsia"/>
                <w:color w:val="000000"/>
                <w:sz w:val="24"/>
              </w:rPr>
              <w:t>任何内容</w:t>
            </w:r>
            <w:r w:rsidR="00750F85">
              <w:rPr>
                <w:rFonts w:ascii="宋体" w:hAnsi="宋体" w:hint="eastAsia"/>
                <w:color w:val="000000"/>
                <w:sz w:val="24"/>
              </w:rPr>
              <w:t>且符合相关法律法规，</w:t>
            </w:r>
            <w:r>
              <w:rPr>
                <w:rFonts w:ascii="宋体" w:hAnsi="宋体" w:hint="eastAsia"/>
                <w:color w:val="000000"/>
                <w:sz w:val="24"/>
              </w:rPr>
              <w:t>待</w:t>
            </w:r>
            <w:r w:rsidR="00CB5FAF">
              <w:rPr>
                <w:rFonts w:ascii="宋体" w:hAnsi="宋体" w:hint="eastAsia"/>
                <w:color w:val="000000"/>
                <w:sz w:val="24"/>
              </w:rPr>
              <w:t>采购方</w:t>
            </w:r>
            <w:r>
              <w:rPr>
                <w:rFonts w:ascii="宋体" w:hAnsi="宋体" w:hint="eastAsia"/>
                <w:color w:val="000000"/>
                <w:sz w:val="24"/>
              </w:rPr>
              <w:t>审核通过后进行发布。</w:t>
            </w:r>
          </w:p>
          <w:p w:rsidR="00DF3A0C" w:rsidRDefault="00DF3A0C" w:rsidP="00B147D6">
            <w:pPr>
              <w:numPr>
                <w:ilvl w:val="0"/>
                <w:numId w:val="12"/>
              </w:numPr>
              <w:adjustRightInd w:val="0"/>
              <w:snapToGrid w:val="0"/>
              <w:spacing w:line="420" w:lineRule="exact"/>
              <w:ind w:left="0" w:firstLine="462"/>
              <w:outlineLvl w:val="0"/>
              <w:rPr>
                <w:rFonts w:ascii="宋体" w:hAnsi="宋体"/>
                <w:color w:val="000000"/>
                <w:sz w:val="24"/>
              </w:rPr>
            </w:pPr>
            <w:r>
              <w:rPr>
                <w:rFonts w:ascii="宋体" w:hAnsi="宋体" w:hint="eastAsia"/>
                <w:color w:val="000000"/>
                <w:sz w:val="24"/>
              </w:rPr>
              <w:t>在发布周期内，采购方有权要求供应商按周进行更换制作发布宣传音频内容。</w:t>
            </w:r>
          </w:p>
          <w:p w:rsidR="00415CB9" w:rsidRDefault="00D408AB" w:rsidP="00D408AB">
            <w:pPr>
              <w:widowControl/>
              <w:numPr>
                <w:ilvl w:val="0"/>
                <w:numId w:val="12"/>
              </w:numPr>
              <w:adjustRightInd w:val="0"/>
              <w:snapToGrid w:val="0"/>
              <w:spacing w:line="420" w:lineRule="exact"/>
              <w:ind w:left="0" w:firstLine="462"/>
              <w:jc w:val="left"/>
              <w:rPr>
                <w:rFonts w:ascii="宋体" w:hAnsi="宋体"/>
                <w:color w:val="000000"/>
                <w:sz w:val="24"/>
              </w:rPr>
            </w:pPr>
            <w:r>
              <w:rPr>
                <w:rFonts w:ascii="宋体" w:hAnsi="宋体" w:hint="eastAsia"/>
                <w:color w:val="000000"/>
                <w:sz w:val="24"/>
              </w:rPr>
              <w:t>为保证本项目顺利开展，</w:t>
            </w:r>
            <w:r w:rsidR="00C71AA8">
              <w:rPr>
                <w:rFonts w:ascii="宋体" w:hAnsi="宋体" w:hint="eastAsia"/>
                <w:color w:val="000000"/>
                <w:sz w:val="24"/>
              </w:rPr>
              <w:t>不</w:t>
            </w:r>
            <w:r w:rsidR="00415CB9" w:rsidRPr="00E10E48">
              <w:rPr>
                <w:rFonts w:ascii="宋体" w:hAnsi="宋体" w:hint="eastAsia"/>
                <w:color w:val="000000"/>
                <w:sz w:val="24"/>
              </w:rPr>
              <w:t>允许中标供应商进行分包实施。</w:t>
            </w:r>
          </w:p>
          <w:p w:rsidR="00EF43AD" w:rsidRDefault="00EF43AD" w:rsidP="00A174DC">
            <w:pPr>
              <w:widowControl/>
              <w:numPr>
                <w:ilvl w:val="0"/>
                <w:numId w:val="12"/>
              </w:numPr>
              <w:adjustRightInd w:val="0"/>
              <w:snapToGrid w:val="0"/>
              <w:spacing w:line="420" w:lineRule="exact"/>
              <w:ind w:left="0" w:firstLine="462"/>
              <w:jc w:val="left"/>
              <w:rPr>
                <w:rFonts w:ascii="宋体" w:hAnsi="宋体"/>
                <w:color w:val="000000"/>
                <w:sz w:val="24"/>
              </w:rPr>
            </w:pPr>
            <w:r w:rsidRPr="00EF43AD">
              <w:rPr>
                <w:rFonts w:ascii="宋体" w:hAnsi="宋体" w:hint="eastAsia"/>
                <w:color w:val="000000"/>
                <w:sz w:val="24"/>
              </w:rPr>
              <w:t>为建立与</w:t>
            </w:r>
            <w:r w:rsidR="006426C2">
              <w:rPr>
                <w:rFonts w:ascii="宋体" w:hAnsi="宋体" w:hint="eastAsia"/>
                <w:color w:val="000000"/>
                <w:sz w:val="24"/>
              </w:rPr>
              <w:t>采购方</w:t>
            </w:r>
            <w:r w:rsidRPr="00EF43AD">
              <w:rPr>
                <w:rFonts w:ascii="宋体" w:hAnsi="宋体" w:hint="eastAsia"/>
                <w:color w:val="000000"/>
                <w:sz w:val="24"/>
              </w:rPr>
              <w:t>顺畅的沟通机制，</w:t>
            </w:r>
            <w:r w:rsidR="00352510">
              <w:rPr>
                <w:rFonts w:ascii="宋体" w:hAnsi="宋体" w:hint="eastAsia"/>
                <w:color w:val="000000"/>
                <w:sz w:val="24"/>
              </w:rPr>
              <w:t>供应商</w:t>
            </w:r>
            <w:r w:rsidRPr="00EF43AD">
              <w:rPr>
                <w:rFonts w:ascii="宋体" w:hAnsi="宋体" w:hint="eastAsia"/>
                <w:color w:val="000000"/>
                <w:sz w:val="24"/>
              </w:rPr>
              <w:t>需明确由专人负责主动与</w:t>
            </w:r>
            <w:r w:rsidR="006426C2">
              <w:rPr>
                <w:rFonts w:ascii="宋体" w:hAnsi="宋体" w:hint="eastAsia"/>
                <w:color w:val="000000"/>
                <w:sz w:val="24"/>
              </w:rPr>
              <w:t>采购方</w:t>
            </w:r>
            <w:r w:rsidRPr="00EF43AD">
              <w:rPr>
                <w:rFonts w:ascii="宋体" w:hAnsi="宋体" w:hint="eastAsia"/>
                <w:color w:val="000000"/>
                <w:sz w:val="24"/>
              </w:rPr>
              <w:t>进行沟通，建立良好的沟通机制；</w:t>
            </w:r>
            <w:r w:rsidRPr="00B3739D">
              <w:rPr>
                <w:rFonts w:ascii="宋体" w:hAnsi="宋体" w:hint="eastAsia"/>
                <w:color w:val="000000"/>
                <w:sz w:val="24"/>
              </w:rPr>
              <w:t>合同签订前，供应商需授权一位员工，与采购方对接，经办具体相关事宜</w:t>
            </w:r>
            <w:r>
              <w:rPr>
                <w:rFonts w:ascii="宋体" w:hAnsi="宋体" w:hint="eastAsia"/>
                <w:color w:val="000000"/>
                <w:sz w:val="24"/>
              </w:rPr>
              <w:t>。</w:t>
            </w:r>
          </w:p>
          <w:p w:rsidR="00EF43AD" w:rsidRPr="00B147D6" w:rsidRDefault="00EF43AD" w:rsidP="00B147D6">
            <w:pPr>
              <w:widowControl/>
              <w:numPr>
                <w:ilvl w:val="0"/>
                <w:numId w:val="12"/>
              </w:numPr>
              <w:adjustRightInd w:val="0"/>
              <w:snapToGrid w:val="0"/>
              <w:spacing w:line="420" w:lineRule="exact"/>
              <w:ind w:left="0" w:firstLine="462"/>
              <w:jc w:val="left"/>
              <w:rPr>
                <w:rFonts w:ascii="宋体" w:hAnsi="宋体"/>
                <w:color w:val="000000"/>
                <w:sz w:val="24"/>
              </w:rPr>
            </w:pPr>
            <w:r w:rsidRPr="00EF43AD">
              <w:rPr>
                <w:rFonts w:ascii="宋体" w:hAnsi="宋体" w:hint="eastAsia"/>
                <w:color w:val="000000"/>
                <w:sz w:val="24"/>
              </w:rPr>
              <w:t>在</w:t>
            </w:r>
            <w:r w:rsidR="006426C2">
              <w:rPr>
                <w:rFonts w:ascii="宋体" w:hAnsi="宋体" w:hint="eastAsia"/>
                <w:color w:val="000000"/>
                <w:sz w:val="24"/>
              </w:rPr>
              <w:t>采购方</w:t>
            </w:r>
            <w:r w:rsidRPr="00EF43AD">
              <w:rPr>
                <w:rFonts w:ascii="宋体" w:hAnsi="宋体" w:hint="eastAsia"/>
                <w:color w:val="000000"/>
                <w:sz w:val="24"/>
              </w:rPr>
              <w:t>提出项目服务需求时，</w:t>
            </w:r>
            <w:proofErr w:type="gramStart"/>
            <w:r w:rsidR="00862A5B">
              <w:rPr>
                <w:rFonts w:ascii="宋体" w:hAnsi="宋体" w:hint="eastAsia"/>
                <w:color w:val="000000"/>
                <w:sz w:val="24"/>
              </w:rPr>
              <w:t>供应商</w:t>
            </w:r>
            <w:r w:rsidRPr="00EF43AD">
              <w:rPr>
                <w:rFonts w:ascii="宋体" w:hAnsi="宋体" w:hint="eastAsia"/>
                <w:color w:val="000000"/>
                <w:sz w:val="24"/>
              </w:rPr>
              <w:t>非工作日2小时内</w:t>
            </w:r>
            <w:proofErr w:type="gramEnd"/>
            <w:r w:rsidRPr="00EF43AD">
              <w:rPr>
                <w:rFonts w:ascii="宋体" w:hAnsi="宋体" w:hint="eastAsia"/>
                <w:color w:val="000000"/>
                <w:sz w:val="24"/>
              </w:rPr>
              <w:t>给予响应，工作日0.5</w:t>
            </w:r>
            <w:r w:rsidR="004034CF">
              <w:rPr>
                <w:rFonts w:ascii="宋体" w:hAnsi="宋体" w:hint="eastAsia"/>
                <w:color w:val="000000"/>
                <w:sz w:val="24"/>
              </w:rPr>
              <w:t>小时内给予响应，并在</w:t>
            </w:r>
            <w:r w:rsidR="00B147D6">
              <w:rPr>
                <w:rFonts w:ascii="宋体" w:hAnsi="宋体" w:hint="eastAsia"/>
                <w:color w:val="000000"/>
                <w:sz w:val="24"/>
              </w:rPr>
              <w:t>三个</w:t>
            </w:r>
            <w:r w:rsidR="004034CF">
              <w:rPr>
                <w:rFonts w:ascii="宋体" w:hAnsi="宋体" w:hint="eastAsia"/>
                <w:color w:val="000000"/>
                <w:sz w:val="24"/>
              </w:rPr>
              <w:t>自然日内完成</w:t>
            </w:r>
            <w:r w:rsidR="00B147D6">
              <w:rPr>
                <w:rFonts w:ascii="宋体" w:hAnsi="宋体" w:hint="eastAsia"/>
                <w:color w:val="000000"/>
                <w:sz w:val="24"/>
              </w:rPr>
              <w:t>发布</w:t>
            </w:r>
            <w:r w:rsidR="004034CF">
              <w:rPr>
                <w:rFonts w:ascii="宋体" w:hAnsi="宋体" w:hint="eastAsia"/>
                <w:color w:val="000000"/>
                <w:sz w:val="24"/>
              </w:rPr>
              <w:t>。</w:t>
            </w:r>
          </w:p>
        </w:tc>
      </w:tr>
      <w:tr w:rsidR="00415CB9" w:rsidRPr="003B7D0F" w:rsidTr="00D97B9A">
        <w:trPr>
          <w:trHeight w:val="914"/>
        </w:trPr>
        <w:tc>
          <w:tcPr>
            <w:tcW w:w="9356" w:type="dxa"/>
            <w:gridSpan w:val="4"/>
            <w:shd w:val="clear" w:color="auto" w:fill="auto"/>
          </w:tcPr>
          <w:p w:rsidR="00415CB9" w:rsidRPr="00934FE2" w:rsidRDefault="00415CB9" w:rsidP="00D26144">
            <w:pPr>
              <w:snapToGrid w:val="0"/>
              <w:spacing w:line="420" w:lineRule="exact"/>
              <w:rPr>
                <w:rFonts w:ascii="宋体" w:hAnsi="宋体"/>
                <w:b/>
                <w:color w:val="000000"/>
                <w:sz w:val="24"/>
              </w:rPr>
            </w:pPr>
            <w:r w:rsidRPr="00934FE2">
              <w:rPr>
                <w:rFonts w:ascii="宋体" w:hAnsi="宋体" w:hint="eastAsia"/>
                <w:b/>
                <w:color w:val="000000"/>
                <w:sz w:val="24"/>
              </w:rPr>
              <w:t>四</w:t>
            </w:r>
            <w:r w:rsidRPr="00934FE2">
              <w:rPr>
                <w:rFonts w:ascii="宋体" w:hAnsi="宋体"/>
                <w:b/>
                <w:color w:val="000000"/>
                <w:sz w:val="24"/>
              </w:rPr>
              <w:t>、售后服务</w:t>
            </w:r>
            <w:r w:rsidRPr="00934FE2">
              <w:rPr>
                <w:rFonts w:ascii="宋体" w:hAnsi="宋体" w:hint="eastAsia"/>
                <w:b/>
                <w:color w:val="000000"/>
                <w:sz w:val="24"/>
              </w:rPr>
              <w:t>及付款方式</w:t>
            </w:r>
          </w:p>
          <w:p w:rsidR="00415CB9" w:rsidRPr="00AE145C" w:rsidRDefault="00415CB9" w:rsidP="000E33EE">
            <w:pPr>
              <w:widowControl/>
              <w:numPr>
                <w:ilvl w:val="0"/>
                <w:numId w:val="16"/>
              </w:numPr>
              <w:adjustRightInd w:val="0"/>
              <w:snapToGrid w:val="0"/>
              <w:spacing w:line="420" w:lineRule="exact"/>
              <w:jc w:val="left"/>
              <w:rPr>
                <w:rFonts w:ascii="宋体" w:hAnsi="宋体"/>
                <w:b/>
                <w:color w:val="000000"/>
                <w:sz w:val="24"/>
              </w:rPr>
            </w:pPr>
            <w:r w:rsidRPr="00AE145C">
              <w:rPr>
                <w:rFonts w:ascii="宋体" w:hAnsi="宋体" w:hint="eastAsia"/>
                <w:b/>
                <w:color w:val="000000"/>
                <w:sz w:val="24"/>
              </w:rPr>
              <w:t>售后服务要求：</w:t>
            </w:r>
          </w:p>
          <w:p w:rsidR="00415CB9" w:rsidRPr="002B7CC4" w:rsidRDefault="00151619" w:rsidP="000E33EE">
            <w:pPr>
              <w:widowControl/>
              <w:numPr>
                <w:ilvl w:val="1"/>
                <w:numId w:val="16"/>
              </w:numPr>
              <w:adjustRightInd w:val="0"/>
              <w:snapToGrid w:val="0"/>
              <w:spacing w:line="420" w:lineRule="exact"/>
              <w:ind w:left="37" w:firstLine="383"/>
              <w:jc w:val="left"/>
              <w:rPr>
                <w:rFonts w:ascii="宋体" w:hAnsi="宋体"/>
                <w:color w:val="000000"/>
                <w:sz w:val="24"/>
              </w:rPr>
            </w:pPr>
            <w:r w:rsidRPr="002B7CC4">
              <w:rPr>
                <w:rFonts w:ascii="宋体" w:hAnsi="宋体" w:cs="宋体" w:hint="eastAsia"/>
                <w:kern w:val="28"/>
                <w:sz w:val="24"/>
              </w:rPr>
              <w:t>验收不合格的</w:t>
            </w:r>
            <w:r w:rsidR="00B147D6">
              <w:rPr>
                <w:rFonts w:ascii="宋体" w:hAnsi="宋体" w:cs="宋体" w:hint="eastAsia"/>
                <w:kern w:val="28"/>
                <w:sz w:val="24"/>
              </w:rPr>
              <w:t>宣传</w:t>
            </w:r>
            <w:r w:rsidR="007E00D6">
              <w:rPr>
                <w:rFonts w:ascii="宋体" w:hAnsi="宋体" w:cs="宋体" w:hint="eastAsia"/>
                <w:kern w:val="28"/>
                <w:sz w:val="24"/>
              </w:rPr>
              <w:t>音频</w:t>
            </w:r>
            <w:r w:rsidRPr="002B7CC4">
              <w:rPr>
                <w:rFonts w:ascii="宋体" w:hAnsi="宋体" w:cs="宋体" w:hint="eastAsia"/>
                <w:kern w:val="28"/>
                <w:sz w:val="24"/>
              </w:rPr>
              <w:t>，供应商</w:t>
            </w:r>
            <w:r w:rsidR="00EA1DBD" w:rsidRPr="002B7CC4">
              <w:rPr>
                <w:rFonts w:ascii="宋体" w:hAnsi="宋体" w:cs="宋体" w:hint="eastAsia"/>
                <w:kern w:val="28"/>
                <w:sz w:val="24"/>
              </w:rPr>
              <w:t>应</w:t>
            </w:r>
            <w:r w:rsidRPr="002B7CC4">
              <w:rPr>
                <w:rFonts w:ascii="宋体" w:hAnsi="宋体" w:cs="宋体" w:hint="eastAsia"/>
                <w:kern w:val="28"/>
                <w:sz w:val="24"/>
              </w:rPr>
              <w:t>无条件进行重新</w:t>
            </w:r>
            <w:r w:rsidR="008145BC">
              <w:rPr>
                <w:rFonts w:ascii="宋体" w:hAnsi="宋体" w:cs="宋体" w:hint="eastAsia"/>
                <w:kern w:val="28"/>
                <w:sz w:val="24"/>
              </w:rPr>
              <w:t>制作</w:t>
            </w:r>
            <w:r w:rsidR="00D14F2D" w:rsidRPr="002B7CC4">
              <w:rPr>
                <w:rFonts w:ascii="宋体" w:hAnsi="宋体" w:hint="eastAsia"/>
                <w:color w:val="000000"/>
                <w:sz w:val="24"/>
              </w:rPr>
              <w:t>；</w:t>
            </w:r>
          </w:p>
          <w:p w:rsidR="00D14F2D" w:rsidRDefault="008145BC" w:rsidP="000E33EE">
            <w:pPr>
              <w:widowControl/>
              <w:numPr>
                <w:ilvl w:val="1"/>
                <w:numId w:val="16"/>
              </w:numPr>
              <w:adjustRightInd w:val="0"/>
              <w:snapToGrid w:val="0"/>
              <w:spacing w:line="420" w:lineRule="exact"/>
              <w:ind w:left="37" w:firstLine="383"/>
              <w:jc w:val="left"/>
              <w:rPr>
                <w:rFonts w:ascii="宋体" w:hAnsi="宋体"/>
                <w:color w:val="000000"/>
                <w:sz w:val="24"/>
              </w:rPr>
            </w:pPr>
            <w:r>
              <w:rPr>
                <w:rFonts w:ascii="宋体" w:hAnsi="宋体" w:hint="eastAsia"/>
                <w:color w:val="000000"/>
                <w:sz w:val="24"/>
              </w:rPr>
              <w:t>供应商如出现错发、漏发应在2</w:t>
            </w:r>
            <w:r>
              <w:rPr>
                <w:rFonts w:ascii="宋体" w:hAnsi="宋体"/>
                <w:color w:val="000000"/>
                <w:sz w:val="24"/>
              </w:rPr>
              <w:t>4</w:t>
            </w:r>
            <w:r>
              <w:rPr>
                <w:rFonts w:ascii="宋体" w:hAnsi="宋体" w:hint="eastAsia"/>
                <w:color w:val="000000"/>
                <w:sz w:val="24"/>
              </w:rPr>
              <w:t>小时内向采购方提供书面说明，并进行补发</w:t>
            </w:r>
            <w:r w:rsidR="00D14F2D" w:rsidRPr="002B7CC4">
              <w:rPr>
                <w:rFonts w:ascii="宋体" w:hAnsi="宋体" w:hint="eastAsia"/>
                <w:color w:val="000000"/>
                <w:sz w:val="24"/>
              </w:rPr>
              <w:t>。</w:t>
            </w:r>
          </w:p>
          <w:p w:rsidR="00EF43AD" w:rsidRPr="00EF43AD" w:rsidRDefault="00EF43AD" w:rsidP="000E33EE">
            <w:pPr>
              <w:widowControl/>
              <w:numPr>
                <w:ilvl w:val="1"/>
                <w:numId w:val="16"/>
              </w:numPr>
              <w:adjustRightInd w:val="0"/>
              <w:snapToGrid w:val="0"/>
              <w:spacing w:line="420" w:lineRule="exact"/>
              <w:ind w:left="37" w:firstLine="383"/>
              <w:jc w:val="left"/>
              <w:rPr>
                <w:rFonts w:ascii="宋体" w:hAnsi="宋体"/>
                <w:color w:val="000000"/>
                <w:sz w:val="24"/>
              </w:rPr>
            </w:pPr>
            <w:r w:rsidRPr="00EF43AD">
              <w:rPr>
                <w:rFonts w:ascii="宋体" w:hAnsi="宋体" w:hint="eastAsia"/>
                <w:color w:val="000000"/>
                <w:sz w:val="24"/>
              </w:rPr>
              <w:t>合同期内，若发现</w:t>
            </w:r>
            <w:r w:rsidR="00352510">
              <w:rPr>
                <w:rFonts w:ascii="宋体" w:hAnsi="宋体" w:hint="eastAsia"/>
                <w:color w:val="000000"/>
                <w:sz w:val="24"/>
              </w:rPr>
              <w:t>供应商</w:t>
            </w:r>
            <w:r w:rsidRPr="00EF43AD">
              <w:rPr>
                <w:rFonts w:ascii="宋体" w:hAnsi="宋体" w:hint="eastAsia"/>
                <w:color w:val="000000"/>
                <w:sz w:val="24"/>
              </w:rPr>
              <w:t>不能达到或不能完全履行承诺，</w:t>
            </w:r>
            <w:r w:rsidR="006426C2">
              <w:rPr>
                <w:rFonts w:ascii="宋体" w:hAnsi="宋体" w:hint="eastAsia"/>
                <w:color w:val="000000"/>
                <w:sz w:val="24"/>
              </w:rPr>
              <w:t>采购方</w:t>
            </w:r>
            <w:r w:rsidRPr="00EF43AD">
              <w:rPr>
                <w:rFonts w:ascii="宋体" w:hAnsi="宋体" w:hint="eastAsia"/>
                <w:color w:val="000000"/>
                <w:sz w:val="24"/>
              </w:rPr>
              <w:t>有权终止合同。</w:t>
            </w:r>
          </w:p>
          <w:p w:rsidR="002B7CC4" w:rsidRPr="00D14F2D" w:rsidRDefault="002B7CC4" w:rsidP="000E33EE">
            <w:pPr>
              <w:widowControl/>
              <w:numPr>
                <w:ilvl w:val="1"/>
                <w:numId w:val="16"/>
              </w:numPr>
              <w:adjustRightInd w:val="0"/>
              <w:snapToGrid w:val="0"/>
              <w:spacing w:line="420" w:lineRule="exact"/>
              <w:ind w:left="37" w:firstLine="383"/>
              <w:jc w:val="left"/>
              <w:rPr>
                <w:rFonts w:ascii="宋体" w:hAnsi="宋体"/>
                <w:color w:val="000000"/>
                <w:sz w:val="24"/>
              </w:rPr>
            </w:pPr>
            <w:r w:rsidRPr="002B7CC4">
              <w:rPr>
                <w:rFonts w:ascii="宋体" w:hAnsi="宋体" w:cs="宋体" w:hint="eastAsia"/>
                <w:color w:val="000000"/>
                <w:sz w:val="24"/>
              </w:rPr>
              <w:t>所</w:t>
            </w:r>
            <w:r w:rsidRPr="00D533AE">
              <w:rPr>
                <w:rFonts w:hAnsi="宋体" w:cs="宋体" w:hint="eastAsia"/>
                <w:color w:val="000000"/>
                <w:sz w:val="24"/>
              </w:rPr>
              <w:t>有服务执行完毕，合同履约完成后，</w:t>
            </w:r>
            <w:r w:rsidR="00352510">
              <w:rPr>
                <w:rFonts w:hAnsi="宋体" w:cs="宋体" w:hint="eastAsia"/>
                <w:color w:val="000000"/>
                <w:sz w:val="24"/>
              </w:rPr>
              <w:t>供应商</w:t>
            </w:r>
            <w:r w:rsidRPr="00D533AE">
              <w:rPr>
                <w:rFonts w:hAnsi="宋体" w:cs="宋体" w:hint="eastAsia"/>
                <w:color w:val="000000"/>
                <w:sz w:val="24"/>
              </w:rPr>
              <w:t>提供纸质</w:t>
            </w:r>
            <w:proofErr w:type="gramStart"/>
            <w:r w:rsidRPr="00D533AE">
              <w:rPr>
                <w:rFonts w:hAnsi="宋体" w:cs="宋体" w:hint="eastAsia"/>
                <w:color w:val="000000"/>
                <w:sz w:val="24"/>
              </w:rPr>
              <w:t>的结项报告</w:t>
            </w:r>
            <w:proofErr w:type="gramEnd"/>
            <w:r w:rsidRPr="00D533AE">
              <w:rPr>
                <w:rFonts w:hAnsi="宋体" w:cs="宋体" w:hint="eastAsia"/>
                <w:color w:val="000000"/>
                <w:sz w:val="24"/>
              </w:rPr>
              <w:t>，包括并不限于合同承诺的服务、截图</w:t>
            </w:r>
            <w:r w:rsidR="000D297A">
              <w:rPr>
                <w:rFonts w:hAnsi="宋体" w:cs="宋体" w:hint="eastAsia"/>
                <w:color w:val="000000"/>
                <w:sz w:val="24"/>
              </w:rPr>
              <w:t>、</w:t>
            </w:r>
            <w:r w:rsidR="00FC703E">
              <w:rPr>
                <w:rFonts w:hAnsi="宋体" w:cs="宋体" w:hint="eastAsia"/>
                <w:color w:val="000000"/>
                <w:sz w:val="24"/>
              </w:rPr>
              <w:t>音</w:t>
            </w:r>
            <w:r w:rsidR="000D297A">
              <w:rPr>
                <w:rFonts w:hAnsi="宋体" w:cs="宋体" w:hint="eastAsia"/>
                <w:color w:val="000000"/>
                <w:sz w:val="24"/>
              </w:rPr>
              <w:t>视频</w:t>
            </w:r>
            <w:r w:rsidR="00FC703E">
              <w:rPr>
                <w:rFonts w:hAnsi="宋体" w:cs="宋体" w:hint="eastAsia"/>
                <w:color w:val="000000"/>
                <w:sz w:val="24"/>
              </w:rPr>
              <w:t>资料</w:t>
            </w:r>
            <w:r w:rsidRPr="00D533AE">
              <w:rPr>
                <w:rFonts w:hAnsi="宋体" w:cs="宋体" w:hint="eastAsia"/>
                <w:color w:val="000000"/>
                <w:sz w:val="24"/>
              </w:rPr>
              <w:t>等</w:t>
            </w:r>
            <w:r>
              <w:rPr>
                <w:rFonts w:hAnsi="宋体" w:cs="宋体" w:hint="eastAsia"/>
                <w:color w:val="000000"/>
                <w:sz w:val="24"/>
              </w:rPr>
              <w:t>。</w:t>
            </w:r>
          </w:p>
          <w:p w:rsidR="00415CB9" w:rsidRPr="00AE145C" w:rsidRDefault="00415CB9" w:rsidP="000E33EE">
            <w:pPr>
              <w:widowControl/>
              <w:numPr>
                <w:ilvl w:val="0"/>
                <w:numId w:val="16"/>
              </w:numPr>
              <w:adjustRightInd w:val="0"/>
              <w:snapToGrid w:val="0"/>
              <w:spacing w:line="420" w:lineRule="exact"/>
              <w:jc w:val="left"/>
              <w:rPr>
                <w:rFonts w:ascii="宋体" w:hAnsi="宋体"/>
                <w:b/>
                <w:color w:val="000000"/>
                <w:sz w:val="24"/>
              </w:rPr>
            </w:pPr>
            <w:r w:rsidRPr="00AE145C">
              <w:rPr>
                <w:rFonts w:ascii="宋体" w:hAnsi="宋体" w:hint="eastAsia"/>
                <w:b/>
                <w:color w:val="000000"/>
                <w:sz w:val="24"/>
              </w:rPr>
              <w:t>服务期和付款方式：</w:t>
            </w:r>
          </w:p>
          <w:p w:rsidR="000E33EE" w:rsidRDefault="00415CB9" w:rsidP="000E33EE">
            <w:pPr>
              <w:widowControl/>
              <w:numPr>
                <w:ilvl w:val="1"/>
                <w:numId w:val="16"/>
              </w:numPr>
              <w:adjustRightInd w:val="0"/>
              <w:snapToGrid w:val="0"/>
              <w:spacing w:line="420" w:lineRule="exact"/>
              <w:ind w:left="37" w:firstLineChars="192" w:firstLine="461"/>
              <w:jc w:val="left"/>
              <w:rPr>
                <w:rFonts w:ascii="宋体" w:hAnsi="宋体"/>
                <w:color w:val="000000"/>
                <w:sz w:val="24"/>
              </w:rPr>
            </w:pPr>
            <w:r w:rsidRPr="000E33EE">
              <w:rPr>
                <w:rFonts w:ascii="宋体" w:hAnsi="宋体" w:hint="eastAsia"/>
                <w:color w:val="000000"/>
                <w:sz w:val="24"/>
              </w:rPr>
              <w:t>服务期:服务期限至本次项目实施完毕截止</w:t>
            </w:r>
            <w:r w:rsidR="00D14F2D" w:rsidRPr="000E33EE">
              <w:rPr>
                <w:rFonts w:ascii="宋体" w:hAnsi="宋体" w:hint="eastAsia"/>
                <w:color w:val="000000"/>
                <w:sz w:val="24"/>
              </w:rPr>
              <w:t>；</w:t>
            </w:r>
          </w:p>
          <w:p w:rsidR="00415CB9" w:rsidRPr="005F04BB" w:rsidRDefault="00415CB9" w:rsidP="005F04BB">
            <w:pPr>
              <w:widowControl/>
              <w:numPr>
                <w:ilvl w:val="1"/>
                <w:numId w:val="16"/>
              </w:numPr>
              <w:adjustRightInd w:val="0"/>
              <w:snapToGrid w:val="0"/>
              <w:spacing w:line="420" w:lineRule="exact"/>
              <w:ind w:left="37" w:firstLineChars="192" w:firstLine="461"/>
              <w:jc w:val="left"/>
              <w:rPr>
                <w:rFonts w:ascii="宋体" w:hAnsi="宋体"/>
                <w:color w:val="000000"/>
                <w:sz w:val="24"/>
              </w:rPr>
            </w:pPr>
            <w:r w:rsidRPr="000E33EE">
              <w:rPr>
                <w:rFonts w:ascii="宋体" w:hAnsi="宋体" w:hint="eastAsia"/>
                <w:color w:val="000000"/>
                <w:sz w:val="24"/>
              </w:rPr>
              <w:t>付款方式：</w:t>
            </w:r>
            <w:r w:rsidR="00AE145C" w:rsidRPr="000E33EE">
              <w:rPr>
                <w:rFonts w:ascii="宋体" w:hAnsi="宋体" w:hint="eastAsia"/>
                <w:color w:val="000000"/>
                <w:sz w:val="24"/>
              </w:rPr>
              <w:t>先服务后付款，按</w:t>
            </w:r>
            <w:r w:rsidR="008145BC">
              <w:rPr>
                <w:rFonts w:ascii="宋体" w:hAnsi="宋体" w:hint="eastAsia"/>
                <w:color w:val="000000"/>
                <w:sz w:val="24"/>
              </w:rPr>
              <w:t>发布进度</w:t>
            </w:r>
            <w:r w:rsidR="005F04BB">
              <w:rPr>
                <w:rFonts w:ascii="宋体" w:hAnsi="宋体" w:hint="eastAsia"/>
                <w:color w:val="000000"/>
                <w:sz w:val="24"/>
              </w:rPr>
              <w:t>据实结算</w:t>
            </w:r>
            <w:r w:rsidR="00AE145C" w:rsidRPr="000E33EE">
              <w:rPr>
                <w:rFonts w:ascii="宋体" w:hAnsi="宋体" w:hint="eastAsia"/>
                <w:color w:val="000000"/>
                <w:sz w:val="24"/>
              </w:rPr>
              <w:t>；</w:t>
            </w:r>
          </w:p>
          <w:p w:rsidR="005F04BB" w:rsidRPr="00112807" w:rsidRDefault="005F04BB" w:rsidP="0037600D">
            <w:pPr>
              <w:widowControl/>
              <w:numPr>
                <w:ilvl w:val="1"/>
                <w:numId w:val="16"/>
              </w:numPr>
              <w:adjustRightInd w:val="0"/>
              <w:snapToGrid w:val="0"/>
              <w:spacing w:line="420" w:lineRule="exact"/>
              <w:ind w:left="37" w:firstLineChars="192" w:firstLine="461"/>
              <w:jc w:val="left"/>
              <w:rPr>
                <w:rFonts w:ascii="宋体" w:hAnsi="宋体"/>
                <w:color w:val="000000"/>
                <w:sz w:val="24"/>
              </w:rPr>
            </w:pPr>
            <w:r>
              <w:rPr>
                <w:rFonts w:hint="eastAsia"/>
                <w:color w:val="000000"/>
                <w:sz w:val="24"/>
              </w:rPr>
              <w:t>每次结算前由供应商提供服务清单、金额，双方确认无误后，将合法有效的</w:t>
            </w:r>
            <w:r w:rsidR="0037600D">
              <w:rPr>
                <w:rFonts w:hint="eastAsia"/>
                <w:color w:val="000000"/>
                <w:sz w:val="24"/>
              </w:rPr>
              <w:t>普通发票</w:t>
            </w:r>
            <w:r w:rsidR="00312FEB">
              <w:rPr>
                <w:rFonts w:hint="eastAsia"/>
                <w:color w:val="000000"/>
                <w:sz w:val="24"/>
              </w:rPr>
              <w:t>、</w:t>
            </w:r>
            <w:r w:rsidR="0037600D">
              <w:rPr>
                <w:rFonts w:hint="eastAsia"/>
                <w:color w:val="000000"/>
                <w:sz w:val="24"/>
              </w:rPr>
              <w:t>相关付款资料凭证与其他必要资料一起送至采购方，</w:t>
            </w:r>
            <w:bookmarkStart w:id="0" w:name="_GoBack"/>
            <w:bookmarkEnd w:id="0"/>
            <w:r w:rsidR="0037600D">
              <w:rPr>
                <w:rFonts w:hint="eastAsia"/>
                <w:color w:val="000000"/>
                <w:sz w:val="24"/>
              </w:rPr>
              <w:t>采购方</w:t>
            </w:r>
            <w:r>
              <w:rPr>
                <w:rFonts w:hint="eastAsia"/>
                <w:color w:val="000000"/>
                <w:sz w:val="24"/>
              </w:rPr>
              <w:t>验收无误后转账支付</w:t>
            </w:r>
            <w:r w:rsidRPr="00112807">
              <w:rPr>
                <w:rFonts w:ascii="宋体" w:hAnsi="宋体" w:hint="eastAsia"/>
                <w:color w:val="000000"/>
                <w:sz w:val="24"/>
              </w:rPr>
              <w:t>。</w:t>
            </w:r>
          </w:p>
        </w:tc>
      </w:tr>
    </w:tbl>
    <w:p w:rsidR="006273DD" w:rsidRPr="00A93CF3" w:rsidRDefault="006273DD" w:rsidP="009E60B7">
      <w:pPr>
        <w:spacing w:beforeLines="100" w:before="312" w:afterLines="100" w:after="312" w:line="360" w:lineRule="auto"/>
        <w:rPr>
          <w:rFonts w:ascii="宋体" w:hAnsi="宋体"/>
          <w:b/>
          <w:color w:val="FF0000"/>
          <w:szCs w:val="21"/>
        </w:rPr>
      </w:pPr>
    </w:p>
    <w:sectPr w:rsidR="006273DD" w:rsidRPr="00A93CF3" w:rsidSect="00C816EF">
      <w:headerReference w:type="default" r:id="rId7"/>
      <w:footerReference w:type="even" r:id="rId8"/>
      <w:footerReference w:type="default" r:id="rId9"/>
      <w:pgSz w:w="11906" w:h="16838"/>
      <w:pgMar w:top="935" w:right="1106" w:bottom="1246"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3812" w:rsidRDefault="00063812">
      <w:r>
        <w:separator/>
      </w:r>
    </w:p>
  </w:endnote>
  <w:endnote w:type="continuationSeparator" w:id="0">
    <w:p w:rsidR="00063812" w:rsidRDefault="00063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pPr>
      <w:pStyle w:val="a5"/>
    </w:pPr>
    <w:r>
      <w:fldChar w:fldCharType="begin"/>
    </w:r>
    <w:r>
      <w:instrText>PAGE   \* MERGEFORMAT</w:instrText>
    </w:r>
    <w:r>
      <w:fldChar w:fldCharType="separate"/>
    </w:r>
    <w:r w:rsidR="00312FEB" w:rsidRPr="00312FEB">
      <w:rPr>
        <w:noProof/>
        <w:lang w:val="zh-CN"/>
      </w:rPr>
      <w:t>-</w:t>
    </w:r>
    <w:r w:rsidR="00312FEB">
      <w:rPr>
        <w:noProof/>
      </w:rPr>
      <w:t xml:space="preserve"> 2 -</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4E5A" w:rsidRDefault="00E04E5A" w:rsidP="00E04E5A">
    <w:pPr>
      <w:pStyle w:val="a5"/>
      <w:jc w:val="right"/>
    </w:pPr>
    <w:r>
      <w:fldChar w:fldCharType="begin"/>
    </w:r>
    <w:r>
      <w:instrText>PAGE   \* MERGEFORMAT</w:instrText>
    </w:r>
    <w:r>
      <w:fldChar w:fldCharType="separate"/>
    </w:r>
    <w:r w:rsidR="00312FEB" w:rsidRPr="00312FEB">
      <w:rPr>
        <w:noProof/>
        <w:lang w:val="zh-CN"/>
      </w:rPr>
      <w:t>-</w:t>
    </w:r>
    <w:r w:rsidR="00312FEB">
      <w:rPr>
        <w:noProof/>
      </w:rPr>
      <w:t xml:space="preserve"> 1 -</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3812" w:rsidRDefault="00063812">
      <w:r>
        <w:separator/>
      </w:r>
    </w:p>
  </w:footnote>
  <w:footnote w:type="continuationSeparator" w:id="0">
    <w:p w:rsidR="00063812" w:rsidRDefault="00063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FB2" w:rsidRDefault="00763FB2" w:rsidP="00A96472">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34453"/>
    <w:multiLevelType w:val="hybridMultilevel"/>
    <w:tmpl w:val="09042968"/>
    <w:lvl w:ilvl="0" w:tplc="F5FA3454">
      <w:start w:val="1"/>
      <w:numFmt w:val="decimal"/>
      <w:lvlText w:val="%1、"/>
      <w:lvlJc w:val="left"/>
      <w:pPr>
        <w:tabs>
          <w:tab w:val="num" w:pos="1550"/>
        </w:tabs>
        <w:ind w:left="1550" w:hanging="990"/>
      </w:pPr>
      <w:rPr>
        <w:rFonts w:ascii="Times New Roman" w:eastAsia="Times New Roman" w:hAnsi="Times New Roman" w:cs="Times New Roman"/>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1" w15:restartNumberingAfterBreak="0">
    <w:nsid w:val="0C262E1C"/>
    <w:multiLevelType w:val="hybridMultilevel"/>
    <w:tmpl w:val="6FA6BFD2"/>
    <w:lvl w:ilvl="0" w:tplc="7A3CBC04">
      <w:start w:val="2"/>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30A2159"/>
    <w:multiLevelType w:val="hybridMultilevel"/>
    <w:tmpl w:val="634277B4"/>
    <w:lvl w:ilvl="0" w:tplc="009C9A28">
      <w:start w:val="1"/>
      <w:numFmt w:val="decimal"/>
      <w:lvlText w:val="%1、"/>
      <w:lvlJc w:val="left"/>
      <w:pPr>
        <w:ind w:left="420" w:hanging="420"/>
      </w:pPr>
      <w:rPr>
        <w:rFonts w:hint="default"/>
        <w:b w:val="0"/>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A073428"/>
    <w:multiLevelType w:val="hybridMultilevel"/>
    <w:tmpl w:val="599E8DA4"/>
    <w:lvl w:ilvl="0" w:tplc="009C9A2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F8E523C"/>
    <w:multiLevelType w:val="hybridMultilevel"/>
    <w:tmpl w:val="3B2C7156"/>
    <w:lvl w:ilvl="0" w:tplc="3A2ADBD0">
      <w:start w:val="1"/>
      <w:numFmt w:val="decimal"/>
      <w:lvlText w:val="%1、"/>
      <w:lvlJc w:val="left"/>
      <w:pPr>
        <w:ind w:left="765" w:hanging="360"/>
      </w:pPr>
      <w:rPr>
        <w:rFonts w:hint="default"/>
      </w:rPr>
    </w:lvl>
    <w:lvl w:ilvl="1" w:tplc="04090019" w:tentative="1">
      <w:start w:val="1"/>
      <w:numFmt w:val="lowerLetter"/>
      <w:lvlText w:val="%2)"/>
      <w:lvlJc w:val="left"/>
      <w:pPr>
        <w:ind w:left="1245" w:hanging="420"/>
      </w:pPr>
    </w:lvl>
    <w:lvl w:ilvl="2" w:tplc="0409001B" w:tentative="1">
      <w:start w:val="1"/>
      <w:numFmt w:val="lowerRoman"/>
      <w:lvlText w:val="%3."/>
      <w:lvlJc w:val="right"/>
      <w:pPr>
        <w:ind w:left="1665" w:hanging="420"/>
      </w:pPr>
    </w:lvl>
    <w:lvl w:ilvl="3" w:tplc="0409000F" w:tentative="1">
      <w:start w:val="1"/>
      <w:numFmt w:val="decimal"/>
      <w:lvlText w:val="%4."/>
      <w:lvlJc w:val="left"/>
      <w:pPr>
        <w:ind w:left="2085" w:hanging="420"/>
      </w:pPr>
    </w:lvl>
    <w:lvl w:ilvl="4" w:tplc="04090019" w:tentative="1">
      <w:start w:val="1"/>
      <w:numFmt w:val="lowerLetter"/>
      <w:lvlText w:val="%5)"/>
      <w:lvlJc w:val="left"/>
      <w:pPr>
        <w:ind w:left="2505" w:hanging="420"/>
      </w:pPr>
    </w:lvl>
    <w:lvl w:ilvl="5" w:tplc="0409001B" w:tentative="1">
      <w:start w:val="1"/>
      <w:numFmt w:val="lowerRoman"/>
      <w:lvlText w:val="%6."/>
      <w:lvlJc w:val="right"/>
      <w:pPr>
        <w:ind w:left="2925" w:hanging="420"/>
      </w:pPr>
    </w:lvl>
    <w:lvl w:ilvl="6" w:tplc="0409000F" w:tentative="1">
      <w:start w:val="1"/>
      <w:numFmt w:val="decimal"/>
      <w:lvlText w:val="%7."/>
      <w:lvlJc w:val="left"/>
      <w:pPr>
        <w:ind w:left="3345" w:hanging="420"/>
      </w:pPr>
    </w:lvl>
    <w:lvl w:ilvl="7" w:tplc="04090019" w:tentative="1">
      <w:start w:val="1"/>
      <w:numFmt w:val="lowerLetter"/>
      <w:lvlText w:val="%8)"/>
      <w:lvlJc w:val="left"/>
      <w:pPr>
        <w:ind w:left="3765" w:hanging="420"/>
      </w:pPr>
    </w:lvl>
    <w:lvl w:ilvl="8" w:tplc="0409001B" w:tentative="1">
      <w:start w:val="1"/>
      <w:numFmt w:val="lowerRoman"/>
      <w:lvlText w:val="%9."/>
      <w:lvlJc w:val="right"/>
      <w:pPr>
        <w:ind w:left="4185" w:hanging="420"/>
      </w:pPr>
    </w:lvl>
  </w:abstractNum>
  <w:abstractNum w:abstractNumId="5" w15:restartNumberingAfterBreak="0">
    <w:nsid w:val="2919579C"/>
    <w:multiLevelType w:val="hybridMultilevel"/>
    <w:tmpl w:val="1DB40DAA"/>
    <w:lvl w:ilvl="0" w:tplc="765ADDF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F917B65"/>
    <w:multiLevelType w:val="hybridMultilevel"/>
    <w:tmpl w:val="FD58DB44"/>
    <w:lvl w:ilvl="0" w:tplc="CA9429E0">
      <w:start w:val="3"/>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15:restartNumberingAfterBreak="0">
    <w:nsid w:val="32297E8E"/>
    <w:multiLevelType w:val="hybridMultilevel"/>
    <w:tmpl w:val="32A2E762"/>
    <w:lvl w:ilvl="0" w:tplc="B50625BE">
      <w:start w:val="1"/>
      <w:numFmt w:val="japaneseCounting"/>
      <w:lvlText w:val="第%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32FC370C"/>
    <w:multiLevelType w:val="hybridMultilevel"/>
    <w:tmpl w:val="5F967F90"/>
    <w:lvl w:ilvl="0" w:tplc="59A219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E9C1658"/>
    <w:multiLevelType w:val="hybridMultilevel"/>
    <w:tmpl w:val="9D8A5C32"/>
    <w:lvl w:ilvl="0" w:tplc="6008969A">
      <w:start w:val="1"/>
      <w:numFmt w:val="japaneseCounting"/>
      <w:lvlText w:val="（%1）"/>
      <w:lvlJc w:val="left"/>
      <w:pPr>
        <w:ind w:left="1085" w:hanging="765"/>
      </w:pPr>
      <w:rPr>
        <w:rFonts w:hint="default"/>
      </w:rPr>
    </w:lvl>
    <w:lvl w:ilvl="1" w:tplc="B42A5C94">
      <w:start w:val="1"/>
      <w:numFmt w:val="decimal"/>
      <w:suff w:val="nothing"/>
      <w:lvlText w:val="%2、"/>
      <w:lvlJc w:val="left"/>
      <w:pPr>
        <w:ind w:left="840" w:hanging="420"/>
      </w:pPr>
      <w:rPr>
        <w:rFonts w:hint="default"/>
      </w:r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0" w15:restartNumberingAfterBreak="0">
    <w:nsid w:val="412A1FE0"/>
    <w:multiLevelType w:val="hybridMultilevel"/>
    <w:tmpl w:val="A42229EE"/>
    <w:lvl w:ilvl="0" w:tplc="797636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1477F46"/>
    <w:multiLevelType w:val="hybridMultilevel"/>
    <w:tmpl w:val="D026F224"/>
    <w:lvl w:ilvl="0" w:tplc="8F9CEA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45A6B2F"/>
    <w:multiLevelType w:val="hybridMultilevel"/>
    <w:tmpl w:val="99C00326"/>
    <w:lvl w:ilvl="0" w:tplc="E878E4D0">
      <w:start w:val="2"/>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3" w15:restartNumberingAfterBreak="0">
    <w:nsid w:val="5C9A4C18"/>
    <w:multiLevelType w:val="hybridMultilevel"/>
    <w:tmpl w:val="57EC9154"/>
    <w:lvl w:ilvl="0" w:tplc="A9CA42F0">
      <w:start w:val="1"/>
      <w:numFmt w:val="chineseCountingThousand"/>
      <w:suff w:val="nothing"/>
      <w:lvlText w:val="(%1)"/>
      <w:lvlJc w:val="left"/>
      <w:pPr>
        <w:ind w:left="420" w:hanging="420"/>
      </w:pPr>
      <w:rPr>
        <w:rFonts w:hint="eastAsia"/>
        <w:b/>
      </w:rPr>
    </w:lvl>
    <w:lvl w:ilvl="1" w:tplc="009C9A28">
      <w:start w:val="1"/>
      <w:numFmt w:val="decimal"/>
      <w:lvlText w:val="%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D4F5DD4"/>
    <w:multiLevelType w:val="hybridMultilevel"/>
    <w:tmpl w:val="B17C6C98"/>
    <w:lvl w:ilvl="0" w:tplc="6ECC12C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5F9F28F6"/>
    <w:multiLevelType w:val="hybridMultilevel"/>
    <w:tmpl w:val="429E14A0"/>
    <w:lvl w:ilvl="0" w:tplc="0409000F">
      <w:start w:val="1"/>
      <w:numFmt w:val="decimal"/>
      <w:lvlText w:val="%1."/>
      <w:lvlJc w:val="left"/>
      <w:pPr>
        <w:ind w:left="740" w:hanging="420"/>
      </w:p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num w:numId="1">
    <w:abstractNumId w:val="3"/>
  </w:num>
  <w:num w:numId="2">
    <w:abstractNumId w:val="0"/>
  </w:num>
  <w:num w:numId="3">
    <w:abstractNumId w:val="11"/>
  </w:num>
  <w:num w:numId="4">
    <w:abstractNumId w:val="4"/>
  </w:num>
  <w:num w:numId="5">
    <w:abstractNumId w:val="7"/>
  </w:num>
  <w:num w:numId="6">
    <w:abstractNumId w:val="1"/>
  </w:num>
  <w:num w:numId="7">
    <w:abstractNumId w:val="12"/>
  </w:num>
  <w:num w:numId="8">
    <w:abstractNumId w:val="6"/>
  </w:num>
  <w:num w:numId="9">
    <w:abstractNumId w:val="8"/>
  </w:num>
  <w:num w:numId="10">
    <w:abstractNumId w:val="5"/>
  </w:num>
  <w:num w:numId="11">
    <w:abstractNumId w:val="13"/>
  </w:num>
  <w:num w:numId="12">
    <w:abstractNumId w:val="2"/>
  </w:num>
  <w:num w:numId="13">
    <w:abstractNumId w:val="10"/>
  </w:num>
  <w:num w:numId="14">
    <w:abstractNumId w:val="14"/>
  </w:num>
  <w:num w:numId="15">
    <w:abstractNumId w:val="15"/>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3DD"/>
    <w:rsid w:val="00005651"/>
    <w:rsid w:val="00006574"/>
    <w:rsid w:val="00010E53"/>
    <w:rsid w:val="00017E52"/>
    <w:rsid w:val="00020C26"/>
    <w:rsid w:val="00022F81"/>
    <w:rsid w:val="000253A1"/>
    <w:rsid w:val="0002553B"/>
    <w:rsid w:val="000255AD"/>
    <w:rsid w:val="000341B4"/>
    <w:rsid w:val="00037C35"/>
    <w:rsid w:val="00042B39"/>
    <w:rsid w:val="00051D21"/>
    <w:rsid w:val="00051D93"/>
    <w:rsid w:val="00055AED"/>
    <w:rsid w:val="000570C8"/>
    <w:rsid w:val="00063812"/>
    <w:rsid w:val="00063BFE"/>
    <w:rsid w:val="00064DDE"/>
    <w:rsid w:val="00067EBE"/>
    <w:rsid w:val="00073E39"/>
    <w:rsid w:val="00076659"/>
    <w:rsid w:val="00086A74"/>
    <w:rsid w:val="00086F7B"/>
    <w:rsid w:val="00094CC7"/>
    <w:rsid w:val="000A6BB2"/>
    <w:rsid w:val="000A700A"/>
    <w:rsid w:val="000A7593"/>
    <w:rsid w:val="000B2908"/>
    <w:rsid w:val="000B41E3"/>
    <w:rsid w:val="000B4F5E"/>
    <w:rsid w:val="000B71A5"/>
    <w:rsid w:val="000B7BD6"/>
    <w:rsid w:val="000B7FF3"/>
    <w:rsid w:val="000C1632"/>
    <w:rsid w:val="000C24C9"/>
    <w:rsid w:val="000C3853"/>
    <w:rsid w:val="000C4903"/>
    <w:rsid w:val="000C6BF2"/>
    <w:rsid w:val="000D0EB6"/>
    <w:rsid w:val="000D297A"/>
    <w:rsid w:val="000D4450"/>
    <w:rsid w:val="000D5505"/>
    <w:rsid w:val="000E33EE"/>
    <w:rsid w:val="000F0BB6"/>
    <w:rsid w:val="00101344"/>
    <w:rsid w:val="00105BF9"/>
    <w:rsid w:val="00105E5F"/>
    <w:rsid w:val="0010759E"/>
    <w:rsid w:val="00110218"/>
    <w:rsid w:val="001119A8"/>
    <w:rsid w:val="00112807"/>
    <w:rsid w:val="00114FF3"/>
    <w:rsid w:val="00116945"/>
    <w:rsid w:val="00120ACF"/>
    <w:rsid w:val="00125376"/>
    <w:rsid w:val="001313FA"/>
    <w:rsid w:val="00132934"/>
    <w:rsid w:val="001366E4"/>
    <w:rsid w:val="0014126A"/>
    <w:rsid w:val="00142094"/>
    <w:rsid w:val="0014412A"/>
    <w:rsid w:val="00145B65"/>
    <w:rsid w:val="00146BE0"/>
    <w:rsid w:val="00146C63"/>
    <w:rsid w:val="00151619"/>
    <w:rsid w:val="00152B75"/>
    <w:rsid w:val="0017020C"/>
    <w:rsid w:val="00171775"/>
    <w:rsid w:val="0017422D"/>
    <w:rsid w:val="00174DFB"/>
    <w:rsid w:val="00175B27"/>
    <w:rsid w:val="0017781D"/>
    <w:rsid w:val="00181EAB"/>
    <w:rsid w:val="00191BB2"/>
    <w:rsid w:val="00197C6B"/>
    <w:rsid w:val="001A1BAB"/>
    <w:rsid w:val="001A3976"/>
    <w:rsid w:val="001A4D03"/>
    <w:rsid w:val="001B3564"/>
    <w:rsid w:val="001B6589"/>
    <w:rsid w:val="001B6B46"/>
    <w:rsid w:val="001C27F2"/>
    <w:rsid w:val="001C322B"/>
    <w:rsid w:val="001D05F6"/>
    <w:rsid w:val="001D6666"/>
    <w:rsid w:val="001E1177"/>
    <w:rsid w:val="001E4709"/>
    <w:rsid w:val="001E5B2F"/>
    <w:rsid w:val="001E7610"/>
    <w:rsid w:val="001F115A"/>
    <w:rsid w:val="001F2543"/>
    <w:rsid w:val="001F2B2F"/>
    <w:rsid w:val="001F3292"/>
    <w:rsid w:val="001F4BA9"/>
    <w:rsid w:val="001F4C9A"/>
    <w:rsid w:val="001F516A"/>
    <w:rsid w:val="001F5945"/>
    <w:rsid w:val="001F5F53"/>
    <w:rsid w:val="002005E0"/>
    <w:rsid w:val="00201C70"/>
    <w:rsid w:val="002100B6"/>
    <w:rsid w:val="002207C4"/>
    <w:rsid w:val="00220E38"/>
    <w:rsid w:val="002223D8"/>
    <w:rsid w:val="0022249C"/>
    <w:rsid w:val="002234CB"/>
    <w:rsid w:val="00230879"/>
    <w:rsid w:val="0023174D"/>
    <w:rsid w:val="00234843"/>
    <w:rsid w:val="0023787D"/>
    <w:rsid w:val="00241B56"/>
    <w:rsid w:val="002441BE"/>
    <w:rsid w:val="00253511"/>
    <w:rsid w:val="002559E4"/>
    <w:rsid w:val="00260623"/>
    <w:rsid w:val="002608ED"/>
    <w:rsid w:val="002675FA"/>
    <w:rsid w:val="00267AC5"/>
    <w:rsid w:val="002746F4"/>
    <w:rsid w:val="00277C1A"/>
    <w:rsid w:val="00282A34"/>
    <w:rsid w:val="00285693"/>
    <w:rsid w:val="00287985"/>
    <w:rsid w:val="0029203E"/>
    <w:rsid w:val="00296491"/>
    <w:rsid w:val="002A2DC9"/>
    <w:rsid w:val="002A2EC5"/>
    <w:rsid w:val="002A3FE9"/>
    <w:rsid w:val="002A506F"/>
    <w:rsid w:val="002B02D9"/>
    <w:rsid w:val="002B2F96"/>
    <w:rsid w:val="002B7CC4"/>
    <w:rsid w:val="002C37CD"/>
    <w:rsid w:val="002C3B86"/>
    <w:rsid w:val="002C5B18"/>
    <w:rsid w:val="002C7CD5"/>
    <w:rsid w:val="002E2E53"/>
    <w:rsid w:val="002E73B9"/>
    <w:rsid w:val="002E7BF6"/>
    <w:rsid w:val="002E7F4E"/>
    <w:rsid w:val="002F011E"/>
    <w:rsid w:val="002F295D"/>
    <w:rsid w:val="002F4E73"/>
    <w:rsid w:val="002F5351"/>
    <w:rsid w:val="002F5CFA"/>
    <w:rsid w:val="002F6866"/>
    <w:rsid w:val="0030506F"/>
    <w:rsid w:val="00305A77"/>
    <w:rsid w:val="003068D1"/>
    <w:rsid w:val="00310DCC"/>
    <w:rsid w:val="00311BDE"/>
    <w:rsid w:val="0031207F"/>
    <w:rsid w:val="00312FEB"/>
    <w:rsid w:val="00314856"/>
    <w:rsid w:val="003150C9"/>
    <w:rsid w:val="00317C99"/>
    <w:rsid w:val="00323EB2"/>
    <w:rsid w:val="00330E35"/>
    <w:rsid w:val="003312E7"/>
    <w:rsid w:val="00332CE9"/>
    <w:rsid w:val="00333161"/>
    <w:rsid w:val="003336B8"/>
    <w:rsid w:val="003347BE"/>
    <w:rsid w:val="003403EC"/>
    <w:rsid w:val="00342790"/>
    <w:rsid w:val="003456C8"/>
    <w:rsid w:val="00345AF8"/>
    <w:rsid w:val="003522A6"/>
    <w:rsid w:val="00352510"/>
    <w:rsid w:val="0035342C"/>
    <w:rsid w:val="00356709"/>
    <w:rsid w:val="00356CC1"/>
    <w:rsid w:val="00357BFC"/>
    <w:rsid w:val="00357DDD"/>
    <w:rsid w:val="00362DDA"/>
    <w:rsid w:val="0036610B"/>
    <w:rsid w:val="00367700"/>
    <w:rsid w:val="00370918"/>
    <w:rsid w:val="00375B95"/>
    <w:rsid w:val="0037600D"/>
    <w:rsid w:val="003841FA"/>
    <w:rsid w:val="00386210"/>
    <w:rsid w:val="00392A37"/>
    <w:rsid w:val="00393A89"/>
    <w:rsid w:val="003A06A9"/>
    <w:rsid w:val="003A2A0C"/>
    <w:rsid w:val="003A35A0"/>
    <w:rsid w:val="003A474F"/>
    <w:rsid w:val="003A50AD"/>
    <w:rsid w:val="003A696E"/>
    <w:rsid w:val="003A7E98"/>
    <w:rsid w:val="003A7F2A"/>
    <w:rsid w:val="003B4753"/>
    <w:rsid w:val="003B4A89"/>
    <w:rsid w:val="003B5622"/>
    <w:rsid w:val="003B56C4"/>
    <w:rsid w:val="003B7D0F"/>
    <w:rsid w:val="003C07B0"/>
    <w:rsid w:val="003C21EB"/>
    <w:rsid w:val="003C30DF"/>
    <w:rsid w:val="003C4BFD"/>
    <w:rsid w:val="003C5C2D"/>
    <w:rsid w:val="003D3920"/>
    <w:rsid w:val="003D79BF"/>
    <w:rsid w:val="003E5857"/>
    <w:rsid w:val="003F2E2F"/>
    <w:rsid w:val="003F392B"/>
    <w:rsid w:val="003F5F0D"/>
    <w:rsid w:val="003F6B27"/>
    <w:rsid w:val="004006D9"/>
    <w:rsid w:val="00400D56"/>
    <w:rsid w:val="004034CF"/>
    <w:rsid w:val="0040418D"/>
    <w:rsid w:val="00406521"/>
    <w:rsid w:val="004079CC"/>
    <w:rsid w:val="004109F0"/>
    <w:rsid w:val="004148DB"/>
    <w:rsid w:val="00415CB9"/>
    <w:rsid w:val="00425934"/>
    <w:rsid w:val="00427F44"/>
    <w:rsid w:val="00431973"/>
    <w:rsid w:val="0043205E"/>
    <w:rsid w:val="00436AA5"/>
    <w:rsid w:val="004418A1"/>
    <w:rsid w:val="00441F06"/>
    <w:rsid w:val="00443E55"/>
    <w:rsid w:val="00452FD2"/>
    <w:rsid w:val="0045647B"/>
    <w:rsid w:val="00457D0E"/>
    <w:rsid w:val="00460A0A"/>
    <w:rsid w:val="00461911"/>
    <w:rsid w:val="00461F23"/>
    <w:rsid w:val="00464975"/>
    <w:rsid w:val="00464C5A"/>
    <w:rsid w:val="00465E9E"/>
    <w:rsid w:val="00465F53"/>
    <w:rsid w:val="004717E7"/>
    <w:rsid w:val="00472FA1"/>
    <w:rsid w:val="00473235"/>
    <w:rsid w:val="0047471C"/>
    <w:rsid w:val="00484B7C"/>
    <w:rsid w:val="00486E41"/>
    <w:rsid w:val="004909A4"/>
    <w:rsid w:val="0049107D"/>
    <w:rsid w:val="00492BFE"/>
    <w:rsid w:val="00493A43"/>
    <w:rsid w:val="00495011"/>
    <w:rsid w:val="00496A30"/>
    <w:rsid w:val="00497765"/>
    <w:rsid w:val="004A509E"/>
    <w:rsid w:val="004A56BF"/>
    <w:rsid w:val="004B601A"/>
    <w:rsid w:val="004C1856"/>
    <w:rsid w:val="004C48E0"/>
    <w:rsid w:val="004C65A2"/>
    <w:rsid w:val="004C6EA6"/>
    <w:rsid w:val="004D4E35"/>
    <w:rsid w:val="004E083A"/>
    <w:rsid w:val="004E0F2F"/>
    <w:rsid w:val="004E3C1C"/>
    <w:rsid w:val="004F12C2"/>
    <w:rsid w:val="004F13FD"/>
    <w:rsid w:val="004F213A"/>
    <w:rsid w:val="004F5E6B"/>
    <w:rsid w:val="0050047C"/>
    <w:rsid w:val="00500619"/>
    <w:rsid w:val="0050061D"/>
    <w:rsid w:val="00516A9D"/>
    <w:rsid w:val="00516C48"/>
    <w:rsid w:val="005170FC"/>
    <w:rsid w:val="00520739"/>
    <w:rsid w:val="00521897"/>
    <w:rsid w:val="00522E9F"/>
    <w:rsid w:val="00523430"/>
    <w:rsid w:val="005323BA"/>
    <w:rsid w:val="0053333F"/>
    <w:rsid w:val="00534A78"/>
    <w:rsid w:val="00542378"/>
    <w:rsid w:val="00547EFC"/>
    <w:rsid w:val="0055138C"/>
    <w:rsid w:val="00551A3A"/>
    <w:rsid w:val="00554490"/>
    <w:rsid w:val="005550FE"/>
    <w:rsid w:val="00555DD7"/>
    <w:rsid w:val="00560D20"/>
    <w:rsid w:val="005628D7"/>
    <w:rsid w:val="00562CB7"/>
    <w:rsid w:val="00563E9D"/>
    <w:rsid w:val="00563FE1"/>
    <w:rsid w:val="00566C82"/>
    <w:rsid w:val="005675EE"/>
    <w:rsid w:val="00571697"/>
    <w:rsid w:val="00571DFB"/>
    <w:rsid w:val="00574993"/>
    <w:rsid w:val="00575489"/>
    <w:rsid w:val="005778EA"/>
    <w:rsid w:val="00580969"/>
    <w:rsid w:val="00580A4D"/>
    <w:rsid w:val="00584212"/>
    <w:rsid w:val="00585F9A"/>
    <w:rsid w:val="005937B8"/>
    <w:rsid w:val="005A70F4"/>
    <w:rsid w:val="005B05B5"/>
    <w:rsid w:val="005B26A9"/>
    <w:rsid w:val="005B65E7"/>
    <w:rsid w:val="005C35B8"/>
    <w:rsid w:val="005C3B1C"/>
    <w:rsid w:val="005C576A"/>
    <w:rsid w:val="005D11EC"/>
    <w:rsid w:val="005D291E"/>
    <w:rsid w:val="005D2F6F"/>
    <w:rsid w:val="005E07A3"/>
    <w:rsid w:val="005E0EDF"/>
    <w:rsid w:val="005F04BB"/>
    <w:rsid w:val="005F089C"/>
    <w:rsid w:val="005F0CF4"/>
    <w:rsid w:val="005F1A8F"/>
    <w:rsid w:val="005F1B6C"/>
    <w:rsid w:val="00603478"/>
    <w:rsid w:val="00604A0D"/>
    <w:rsid w:val="00606135"/>
    <w:rsid w:val="00607405"/>
    <w:rsid w:val="00613837"/>
    <w:rsid w:val="00615D17"/>
    <w:rsid w:val="0062070F"/>
    <w:rsid w:val="006273DD"/>
    <w:rsid w:val="00633C4F"/>
    <w:rsid w:val="00634027"/>
    <w:rsid w:val="006344F3"/>
    <w:rsid w:val="006348D4"/>
    <w:rsid w:val="00634B55"/>
    <w:rsid w:val="00637082"/>
    <w:rsid w:val="00637687"/>
    <w:rsid w:val="00637F10"/>
    <w:rsid w:val="00641C7F"/>
    <w:rsid w:val="006426C2"/>
    <w:rsid w:val="00646ABE"/>
    <w:rsid w:val="00646F29"/>
    <w:rsid w:val="00646F52"/>
    <w:rsid w:val="00652071"/>
    <w:rsid w:val="00652FF2"/>
    <w:rsid w:val="0065325E"/>
    <w:rsid w:val="006623D5"/>
    <w:rsid w:val="00662D49"/>
    <w:rsid w:val="00663C24"/>
    <w:rsid w:val="00665456"/>
    <w:rsid w:val="00670397"/>
    <w:rsid w:val="00672C18"/>
    <w:rsid w:val="00675AF4"/>
    <w:rsid w:val="0067783A"/>
    <w:rsid w:val="006814E6"/>
    <w:rsid w:val="006819E3"/>
    <w:rsid w:val="006829C0"/>
    <w:rsid w:val="0068615B"/>
    <w:rsid w:val="00687429"/>
    <w:rsid w:val="00696A2F"/>
    <w:rsid w:val="00697612"/>
    <w:rsid w:val="006A1FDB"/>
    <w:rsid w:val="006A2FA2"/>
    <w:rsid w:val="006B1209"/>
    <w:rsid w:val="006B4780"/>
    <w:rsid w:val="006B5672"/>
    <w:rsid w:val="006C1BD6"/>
    <w:rsid w:val="006C3B26"/>
    <w:rsid w:val="006D0A93"/>
    <w:rsid w:val="006D31BF"/>
    <w:rsid w:val="006D44E8"/>
    <w:rsid w:val="006E21C5"/>
    <w:rsid w:val="006E24FE"/>
    <w:rsid w:val="006E6D5B"/>
    <w:rsid w:val="006E7670"/>
    <w:rsid w:val="006F1743"/>
    <w:rsid w:val="006F265B"/>
    <w:rsid w:val="006F3E21"/>
    <w:rsid w:val="006F76FB"/>
    <w:rsid w:val="0070256E"/>
    <w:rsid w:val="00703981"/>
    <w:rsid w:val="00713EF0"/>
    <w:rsid w:val="007161CA"/>
    <w:rsid w:val="00717EE8"/>
    <w:rsid w:val="007233C2"/>
    <w:rsid w:val="00731821"/>
    <w:rsid w:val="00735159"/>
    <w:rsid w:val="00736302"/>
    <w:rsid w:val="00736A68"/>
    <w:rsid w:val="00737EF8"/>
    <w:rsid w:val="00742DE9"/>
    <w:rsid w:val="00744BF3"/>
    <w:rsid w:val="00750F85"/>
    <w:rsid w:val="00752B13"/>
    <w:rsid w:val="0075407D"/>
    <w:rsid w:val="00755303"/>
    <w:rsid w:val="00760574"/>
    <w:rsid w:val="007622B4"/>
    <w:rsid w:val="00763FB2"/>
    <w:rsid w:val="007645F5"/>
    <w:rsid w:val="007651A5"/>
    <w:rsid w:val="007673EE"/>
    <w:rsid w:val="00767712"/>
    <w:rsid w:val="00774108"/>
    <w:rsid w:val="00775895"/>
    <w:rsid w:val="00783606"/>
    <w:rsid w:val="0079028A"/>
    <w:rsid w:val="00790565"/>
    <w:rsid w:val="00790F1C"/>
    <w:rsid w:val="00792034"/>
    <w:rsid w:val="007926BE"/>
    <w:rsid w:val="00792D74"/>
    <w:rsid w:val="0079336B"/>
    <w:rsid w:val="0079763C"/>
    <w:rsid w:val="007A1ECE"/>
    <w:rsid w:val="007A3AE8"/>
    <w:rsid w:val="007B3B28"/>
    <w:rsid w:val="007B54CE"/>
    <w:rsid w:val="007C31E1"/>
    <w:rsid w:val="007C33EB"/>
    <w:rsid w:val="007C4777"/>
    <w:rsid w:val="007C4A5F"/>
    <w:rsid w:val="007C5532"/>
    <w:rsid w:val="007C582F"/>
    <w:rsid w:val="007C5A7C"/>
    <w:rsid w:val="007E00D6"/>
    <w:rsid w:val="007E21BB"/>
    <w:rsid w:val="007E6732"/>
    <w:rsid w:val="007E779F"/>
    <w:rsid w:val="007E78BE"/>
    <w:rsid w:val="007F1E02"/>
    <w:rsid w:val="007F6504"/>
    <w:rsid w:val="007F7E41"/>
    <w:rsid w:val="008000E9"/>
    <w:rsid w:val="008011D6"/>
    <w:rsid w:val="00801A37"/>
    <w:rsid w:val="0080229C"/>
    <w:rsid w:val="008023D5"/>
    <w:rsid w:val="00805D82"/>
    <w:rsid w:val="00807BC2"/>
    <w:rsid w:val="00813337"/>
    <w:rsid w:val="008138A8"/>
    <w:rsid w:val="008145BC"/>
    <w:rsid w:val="00814C4B"/>
    <w:rsid w:val="0081518F"/>
    <w:rsid w:val="008163CF"/>
    <w:rsid w:val="00816672"/>
    <w:rsid w:val="008211A4"/>
    <w:rsid w:val="008220D7"/>
    <w:rsid w:val="00822A6F"/>
    <w:rsid w:val="0082791C"/>
    <w:rsid w:val="00835511"/>
    <w:rsid w:val="00841D27"/>
    <w:rsid w:val="00842731"/>
    <w:rsid w:val="00842EDA"/>
    <w:rsid w:val="0084492B"/>
    <w:rsid w:val="008459EA"/>
    <w:rsid w:val="00845C0A"/>
    <w:rsid w:val="00851023"/>
    <w:rsid w:val="00851FF0"/>
    <w:rsid w:val="008528A9"/>
    <w:rsid w:val="00854128"/>
    <w:rsid w:val="00856B8B"/>
    <w:rsid w:val="008578B3"/>
    <w:rsid w:val="00862656"/>
    <w:rsid w:val="00862A5B"/>
    <w:rsid w:val="0086312C"/>
    <w:rsid w:val="00866706"/>
    <w:rsid w:val="0086729C"/>
    <w:rsid w:val="008708AB"/>
    <w:rsid w:val="00875FBD"/>
    <w:rsid w:val="008771ED"/>
    <w:rsid w:val="00877D05"/>
    <w:rsid w:val="008819C9"/>
    <w:rsid w:val="00883F8A"/>
    <w:rsid w:val="00892167"/>
    <w:rsid w:val="008926AF"/>
    <w:rsid w:val="00894CC7"/>
    <w:rsid w:val="00895B9A"/>
    <w:rsid w:val="008A2B0F"/>
    <w:rsid w:val="008A3103"/>
    <w:rsid w:val="008A35B3"/>
    <w:rsid w:val="008A51B0"/>
    <w:rsid w:val="008B2B51"/>
    <w:rsid w:val="008B516D"/>
    <w:rsid w:val="008C1C82"/>
    <w:rsid w:val="008D39C8"/>
    <w:rsid w:val="008E7585"/>
    <w:rsid w:val="008F6285"/>
    <w:rsid w:val="00905584"/>
    <w:rsid w:val="00907E76"/>
    <w:rsid w:val="0091084F"/>
    <w:rsid w:val="00911742"/>
    <w:rsid w:val="009118DA"/>
    <w:rsid w:val="009126AA"/>
    <w:rsid w:val="00921E5F"/>
    <w:rsid w:val="00922975"/>
    <w:rsid w:val="009238EC"/>
    <w:rsid w:val="00923F3C"/>
    <w:rsid w:val="009339F6"/>
    <w:rsid w:val="00934590"/>
    <w:rsid w:val="00934DB6"/>
    <w:rsid w:val="00934FE2"/>
    <w:rsid w:val="00937043"/>
    <w:rsid w:val="00940489"/>
    <w:rsid w:val="00940C51"/>
    <w:rsid w:val="00943A80"/>
    <w:rsid w:val="0094517C"/>
    <w:rsid w:val="0094553D"/>
    <w:rsid w:val="0094701F"/>
    <w:rsid w:val="00947B92"/>
    <w:rsid w:val="00952C2C"/>
    <w:rsid w:val="009540C1"/>
    <w:rsid w:val="00962E79"/>
    <w:rsid w:val="00963BC4"/>
    <w:rsid w:val="00964D9A"/>
    <w:rsid w:val="0096768E"/>
    <w:rsid w:val="009750ED"/>
    <w:rsid w:val="00980E9F"/>
    <w:rsid w:val="009826B6"/>
    <w:rsid w:val="00985555"/>
    <w:rsid w:val="0099097F"/>
    <w:rsid w:val="00990AC2"/>
    <w:rsid w:val="0099145B"/>
    <w:rsid w:val="00991CB4"/>
    <w:rsid w:val="00993146"/>
    <w:rsid w:val="009A0415"/>
    <w:rsid w:val="009A28EB"/>
    <w:rsid w:val="009A2A8F"/>
    <w:rsid w:val="009B0518"/>
    <w:rsid w:val="009B46CC"/>
    <w:rsid w:val="009B6101"/>
    <w:rsid w:val="009B623D"/>
    <w:rsid w:val="009C11E9"/>
    <w:rsid w:val="009C2A40"/>
    <w:rsid w:val="009C50EC"/>
    <w:rsid w:val="009C72DD"/>
    <w:rsid w:val="009D0EAA"/>
    <w:rsid w:val="009D1152"/>
    <w:rsid w:val="009D1508"/>
    <w:rsid w:val="009D2018"/>
    <w:rsid w:val="009D7933"/>
    <w:rsid w:val="009E02B1"/>
    <w:rsid w:val="009E5971"/>
    <w:rsid w:val="009E5C1E"/>
    <w:rsid w:val="009E5D37"/>
    <w:rsid w:val="009E60B7"/>
    <w:rsid w:val="009F0F55"/>
    <w:rsid w:val="009F1488"/>
    <w:rsid w:val="009F27DC"/>
    <w:rsid w:val="009F37AF"/>
    <w:rsid w:val="009F6302"/>
    <w:rsid w:val="00A01F52"/>
    <w:rsid w:val="00A02538"/>
    <w:rsid w:val="00A04098"/>
    <w:rsid w:val="00A061FB"/>
    <w:rsid w:val="00A10F7A"/>
    <w:rsid w:val="00A174DC"/>
    <w:rsid w:val="00A22F63"/>
    <w:rsid w:val="00A240EF"/>
    <w:rsid w:val="00A24B5A"/>
    <w:rsid w:val="00A2553D"/>
    <w:rsid w:val="00A26867"/>
    <w:rsid w:val="00A3008C"/>
    <w:rsid w:val="00A3133A"/>
    <w:rsid w:val="00A36D56"/>
    <w:rsid w:val="00A4399F"/>
    <w:rsid w:val="00A44002"/>
    <w:rsid w:val="00A520C0"/>
    <w:rsid w:val="00A53E21"/>
    <w:rsid w:val="00A6208F"/>
    <w:rsid w:val="00A656C3"/>
    <w:rsid w:val="00A67391"/>
    <w:rsid w:val="00A71BA8"/>
    <w:rsid w:val="00A73FC7"/>
    <w:rsid w:val="00A812DA"/>
    <w:rsid w:val="00A83550"/>
    <w:rsid w:val="00A841B0"/>
    <w:rsid w:val="00A87912"/>
    <w:rsid w:val="00A90222"/>
    <w:rsid w:val="00A904D7"/>
    <w:rsid w:val="00A92CEC"/>
    <w:rsid w:val="00A93CF3"/>
    <w:rsid w:val="00A93D85"/>
    <w:rsid w:val="00A96472"/>
    <w:rsid w:val="00AA4818"/>
    <w:rsid w:val="00AA4902"/>
    <w:rsid w:val="00AA657E"/>
    <w:rsid w:val="00AA7560"/>
    <w:rsid w:val="00AB0CC5"/>
    <w:rsid w:val="00AB356B"/>
    <w:rsid w:val="00AB3CFC"/>
    <w:rsid w:val="00AB6801"/>
    <w:rsid w:val="00AC4CA2"/>
    <w:rsid w:val="00AC5A2D"/>
    <w:rsid w:val="00AC69C6"/>
    <w:rsid w:val="00AD051E"/>
    <w:rsid w:val="00AD50E7"/>
    <w:rsid w:val="00AD7D0D"/>
    <w:rsid w:val="00AE0285"/>
    <w:rsid w:val="00AE145C"/>
    <w:rsid w:val="00AF1C88"/>
    <w:rsid w:val="00AF1F05"/>
    <w:rsid w:val="00AF2176"/>
    <w:rsid w:val="00AF3507"/>
    <w:rsid w:val="00AF50A5"/>
    <w:rsid w:val="00AF69A4"/>
    <w:rsid w:val="00AF7251"/>
    <w:rsid w:val="00AF7300"/>
    <w:rsid w:val="00B01CA3"/>
    <w:rsid w:val="00B01F78"/>
    <w:rsid w:val="00B0234D"/>
    <w:rsid w:val="00B03A02"/>
    <w:rsid w:val="00B04A34"/>
    <w:rsid w:val="00B05CBB"/>
    <w:rsid w:val="00B1090B"/>
    <w:rsid w:val="00B10B19"/>
    <w:rsid w:val="00B11AFA"/>
    <w:rsid w:val="00B147D6"/>
    <w:rsid w:val="00B17FC3"/>
    <w:rsid w:val="00B21C33"/>
    <w:rsid w:val="00B22EAB"/>
    <w:rsid w:val="00B27E96"/>
    <w:rsid w:val="00B30987"/>
    <w:rsid w:val="00B33070"/>
    <w:rsid w:val="00B3417E"/>
    <w:rsid w:val="00B34961"/>
    <w:rsid w:val="00B353B7"/>
    <w:rsid w:val="00B35880"/>
    <w:rsid w:val="00B36BCB"/>
    <w:rsid w:val="00B4392C"/>
    <w:rsid w:val="00B44159"/>
    <w:rsid w:val="00B457C0"/>
    <w:rsid w:val="00B45A40"/>
    <w:rsid w:val="00B50542"/>
    <w:rsid w:val="00B50B99"/>
    <w:rsid w:val="00B521C7"/>
    <w:rsid w:val="00B54BAE"/>
    <w:rsid w:val="00B555D8"/>
    <w:rsid w:val="00B61F80"/>
    <w:rsid w:val="00B64262"/>
    <w:rsid w:val="00B6485E"/>
    <w:rsid w:val="00B64C7B"/>
    <w:rsid w:val="00B65673"/>
    <w:rsid w:val="00B65E46"/>
    <w:rsid w:val="00B65E65"/>
    <w:rsid w:val="00B66FB5"/>
    <w:rsid w:val="00B716FF"/>
    <w:rsid w:val="00B81B26"/>
    <w:rsid w:val="00B821D8"/>
    <w:rsid w:val="00B84746"/>
    <w:rsid w:val="00B85452"/>
    <w:rsid w:val="00BA022A"/>
    <w:rsid w:val="00BA1EE8"/>
    <w:rsid w:val="00BA2C9B"/>
    <w:rsid w:val="00BA6A2F"/>
    <w:rsid w:val="00BB3AB3"/>
    <w:rsid w:val="00BB3F1B"/>
    <w:rsid w:val="00BB6448"/>
    <w:rsid w:val="00BB686D"/>
    <w:rsid w:val="00BC46CC"/>
    <w:rsid w:val="00BD1E08"/>
    <w:rsid w:val="00BD4107"/>
    <w:rsid w:val="00BD7464"/>
    <w:rsid w:val="00BE37C6"/>
    <w:rsid w:val="00BE3E27"/>
    <w:rsid w:val="00BE6448"/>
    <w:rsid w:val="00BE7305"/>
    <w:rsid w:val="00BE792B"/>
    <w:rsid w:val="00BE7F86"/>
    <w:rsid w:val="00BF48B6"/>
    <w:rsid w:val="00BF5445"/>
    <w:rsid w:val="00BF5B1F"/>
    <w:rsid w:val="00BF6FB6"/>
    <w:rsid w:val="00BF76B7"/>
    <w:rsid w:val="00BF7813"/>
    <w:rsid w:val="00C03767"/>
    <w:rsid w:val="00C0390D"/>
    <w:rsid w:val="00C12B8D"/>
    <w:rsid w:val="00C1321B"/>
    <w:rsid w:val="00C14D06"/>
    <w:rsid w:val="00C15F3A"/>
    <w:rsid w:val="00C17756"/>
    <w:rsid w:val="00C2014B"/>
    <w:rsid w:val="00C22AC7"/>
    <w:rsid w:val="00C24DEE"/>
    <w:rsid w:val="00C2674B"/>
    <w:rsid w:val="00C270FB"/>
    <w:rsid w:val="00C3188F"/>
    <w:rsid w:val="00C33EB6"/>
    <w:rsid w:val="00C35475"/>
    <w:rsid w:val="00C423D3"/>
    <w:rsid w:val="00C57AD2"/>
    <w:rsid w:val="00C60C6A"/>
    <w:rsid w:val="00C63FC9"/>
    <w:rsid w:val="00C642DE"/>
    <w:rsid w:val="00C658C6"/>
    <w:rsid w:val="00C65FA1"/>
    <w:rsid w:val="00C66AE4"/>
    <w:rsid w:val="00C71AA8"/>
    <w:rsid w:val="00C726CB"/>
    <w:rsid w:val="00C72D61"/>
    <w:rsid w:val="00C75D2D"/>
    <w:rsid w:val="00C80802"/>
    <w:rsid w:val="00C814CE"/>
    <w:rsid w:val="00C81575"/>
    <w:rsid w:val="00C815E1"/>
    <w:rsid w:val="00C816EF"/>
    <w:rsid w:val="00C8650B"/>
    <w:rsid w:val="00C86E2C"/>
    <w:rsid w:val="00C87F7D"/>
    <w:rsid w:val="00C9518B"/>
    <w:rsid w:val="00CA2E44"/>
    <w:rsid w:val="00CA4396"/>
    <w:rsid w:val="00CA529C"/>
    <w:rsid w:val="00CA582F"/>
    <w:rsid w:val="00CB055F"/>
    <w:rsid w:val="00CB1335"/>
    <w:rsid w:val="00CB5453"/>
    <w:rsid w:val="00CB5C36"/>
    <w:rsid w:val="00CB5FAF"/>
    <w:rsid w:val="00CC12B0"/>
    <w:rsid w:val="00CC1F83"/>
    <w:rsid w:val="00CC4453"/>
    <w:rsid w:val="00CD0DAD"/>
    <w:rsid w:val="00CD5AD3"/>
    <w:rsid w:val="00CD717A"/>
    <w:rsid w:val="00CD7CFD"/>
    <w:rsid w:val="00CE0060"/>
    <w:rsid w:val="00CE08F4"/>
    <w:rsid w:val="00CE2D00"/>
    <w:rsid w:val="00CE2FFE"/>
    <w:rsid w:val="00CE46B5"/>
    <w:rsid w:val="00CF1D50"/>
    <w:rsid w:val="00CF2B97"/>
    <w:rsid w:val="00CF3BEA"/>
    <w:rsid w:val="00CF5D5A"/>
    <w:rsid w:val="00CF6A63"/>
    <w:rsid w:val="00CF6D44"/>
    <w:rsid w:val="00D02F3E"/>
    <w:rsid w:val="00D05123"/>
    <w:rsid w:val="00D057E5"/>
    <w:rsid w:val="00D10FB9"/>
    <w:rsid w:val="00D114D4"/>
    <w:rsid w:val="00D14F2D"/>
    <w:rsid w:val="00D1581D"/>
    <w:rsid w:val="00D15CF2"/>
    <w:rsid w:val="00D17323"/>
    <w:rsid w:val="00D2266B"/>
    <w:rsid w:val="00D243EE"/>
    <w:rsid w:val="00D25B2F"/>
    <w:rsid w:val="00D26034"/>
    <w:rsid w:val="00D26144"/>
    <w:rsid w:val="00D307EC"/>
    <w:rsid w:val="00D33B1E"/>
    <w:rsid w:val="00D3572D"/>
    <w:rsid w:val="00D35BD5"/>
    <w:rsid w:val="00D408AB"/>
    <w:rsid w:val="00D40950"/>
    <w:rsid w:val="00D43140"/>
    <w:rsid w:val="00D43CE5"/>
    <w:rsid w:val="00D46D2C"/>
    <w:rsid w:val="00D46ED1"/>
    <w:rsid w:val="00D50A13"/>
    <w:rsid w:val="00D51F00"/>
    <w:rsid w:val="00D51F31"/>
    <w:rsid w:val="00D6204D"/>
    <w:rsid w:val="00D625E9"/>
    <w:rsid w:val="00D6306B"/>
    <w:rsid w:val="00D6506C"/>
    <w:rsid w:val="00D705D4"/>
    <w:rsid w:val="00D82C56"/>
    <w:rsid w:val="00D83B08"/>
    <w:rsid w:val="00D84CE9"/>
    <w:rsid w:val="00D8573E"/>
    <w:rsid w:val="00D92785"/>
    <w:rsid w:val="00D944BF"/>
    <w:rsid w:val="00D97B9A"/>
    <w:rsid w:val="00DB0C72"/>
    <w:rsid w:val="00DB3D2A"/>
    <w:rsid w:val="00DC32D1"/>
    <w:rsid w:val="00DC5368"/>
    <w:rsid w:val="00DC7B77"/>
    <w:rsid w:val="00DD05A0"/>
    <w:rsid w:val="00DD0EA5"/>
    <w:rsid w:val="00DD12A0"/>
    <w:rsid w:val="00DD1D1E"/>
    <w:rsid w:val="00DD24EE"/>
    <w:rsid w:val="00DD6417"/>
    <w:rsid w:val="00DD6818"/>
    <w:rsid w:val="00DE3BD2"/>
    <w:rsid w:val="00DE5378"/>
    <w:rsid w:val="00DE60CB"/>
    <w:rsid w:val="00DE7BE3"/>
    <w:rsid w:val="00DF0669"/>
    <w:rsid w:val="00DF1104"/>
    <w:rsid w:val="00DF3A0C"/>
    <w:rsid w:val="00DF46D2"/>
    <w:rsid w:val="00DF7F80"/>
    <w:rsid w:val="00E04E5A"/>
    <w:rsid w:val="00E0516A"/>
    <w:rsid w:val="00E06791"/>
    <w:rsid w:val="00E07D61"/>
    <w:rsid w:val="00E113A0"/>
    <w:rsid w:val="00E13F33"/>
    <w:rsid w:val="00E14D1B"/>
    <w:rsid w:val="00E23979"/>
    <w:rsid w:val="00E26992"/>
    <w:rsid w:val="00E302BE"/>
    <w:rsid w:val="00E32052"/>
    <w:rsid w:val="00E35867"/>
    <w:rsid w:val="00E36B9E"/>
    <w:rsid w:val="00E451EA"/>
    <w:rsid w:val="00E50EC1"/>
    <w:rsid w:val="00E5134B"/>
    <w:rsid w:val="00E52304"/>
    <w:rsid w:val="00E5315F"/>
    <w:rsid w:val="00E53D3A"/>
    <w:rsid w:val="00E55BDA"/>
    <w:rsid w:val="00E61A7D"/>
    <w:rsid w:val="00E6218F"/>
    <w:rsid w:val="00E66943"/>
    <w:rsid w:val="00E71DD6"/>
    <w:rsid w:val="00E7481A"/>
    <w:rsid w:val="00E765B7"/>
    <w:rsid w:val="00E774D7"/>
    <w:rsid w:val="00E816DA"/>
    <w:rsid w:val="00E87B52"/>
    <w:rsid w:val="00E93551"/>
    <w:rsid w:val="00E963F8"/>
    <w:rsid w:val="00EA1DBD"/>
    <w:rsid w:val="00EA409B"/>
    <w:rsid w:val="00EA48E6"/>
    <w:rsid w:val="00EA752E"/>
    <w:rsid w:val="00EA7A0D"/>
    <w:rsid w:val="00EB01B2"/>
    <w:rsid w:val="00EB0CE3"/>
    <w:rsid w:val="00EB1877"/>
    <w:rsid w:val="00EB1919"/>
    <w:rsid w:val="00EB3920"/>
    <w:rsid w:val="00EB4C0E"/>
    <w:rsid w:val="00EB5263"/>
    <w:rsid w:val="00EC01AF"/>
    <w:rsid w:val="00EC1FB0"/>
    <w:rsid w:val="00EC2B51"/>
    <w:rsid w:val="00EC349B"/>
    <w:rsid w:val="00EC481D"/>
    <w:rsid w:val="00ED00FF"/>
    <w:rsid w:val="00ED1412"/>
    <w:rsid w:val="00ED3D7D"/>
    <w:rsid w:val="00ED6A2D"/>
    <w:rsid w:val="00ED7052"/>
    <w:rsid w:val="00EE0F71"/>
    <w:rsid w:val="00EE2980"/>
    <w:rsid w:val="00EF43AD"/>
    <w:rsid w:val="00EF4507"/>
    <w:rsid w:val="00EF5B57"/>
    <w:rsid w:val="00EF5DCE"/>
    <w:rsid w:val="00EF69CA"/>
    <w:rsid w:val="00F023F0"/>
    <w:rsid w:val="00F02BA1"/>
    <w:rsid w:val="00F03216"/>
    <w:rsid w:val="00F06586"/>
    <w:rsid w:val="00F151E1"/>
    <w:rsid w:val="00F152F0"/>
    <w:rsid w:val="00F17830"/>
    <w:rsid w:val="00F200F9"/>
    <w:rsid w:val="00F35019"/>
    <w:rsid w:val="00F354F1"/>
    <w:rsid w:val="00F41C70"/>
    <w:rsid w:val="00F436D7"/>
    <w:rsid w:val="00F45F9F"/>
    <w:rsid w:val="00F46232"/>
    <w:rsid w:val="00F54EBC"/>
    <w:rsid w:val="00F57143"/>
    <w:rsid w:val="00F64A63"/>
    <w:rsid w:val="00F64AC7"/>
    <w:rsid w:val="00F64C96"/>
    <w:rsid w:val="00F65E21"/>
    <w:rsid w:val="00F668DF"/>
    <w:rsid w:val="00F70F96"/>
    <w:rsid w:val="00F71480"/>
    <w:rsid w:val="00F7176A"/>
    <w:rsid w:val="00F72F35"/>
    <w:rsid w:val="00F7413E"/>
    <w:rsid w:val="00F7462B"/>
    <w:rsid w:val="00F76F5C"/>
    <w:rsid w:val="00F77507"/>
    <w:rsid w:val="00F80BB4"/>
    <w:rsid w:val="00F80C07"/>
    <w:rsid w:val="00F80E19"/>
    <w:rsid w:val="00F81C1B"/>
    <w:rsid w:val="00F82113"/>
    <w:rsid w:val="00F8289F"/>
    <w:rsid w:val="00F8293C"/>
    <w:rsid w:val="00F8722C"/>
    <w:rsid w:val="00F90634"/>
    <w:rsid w:val="00F91E0E"/>
    <w:rsid w:val="00F94210"/>
    <w:rsid w:val="00F95E78"/>
    <w:rsid w:val="00F97FB8"/>
    <w:rsid w:val="00FA04CB"/>
    <w:rsid w:val="00FA3D1F"/>
    <w:rsid w:val="00FA4477"/>
    <w:rsid w:val="00FA6F1F"/>
    <w:rsid w:val="00FB1EB0"/>
    <w:rsid w:val="00FB23FF"/>
    <w:rsid w:val="00FB5265"/>
    <w:rsid w:val="00FB5B9F"/>
    <w:rsid w:val="00FC15BB"/>
    <w:rsid w:val="00FC6278"/>
    <w:rsid w:val="00FC6DE5"/>
    <w:rsid w:val="00FC703E"/>
    <w:rsid w:val="00FD01C8"/>
    <w:rsid w:val="00FD07D5"/>
    <w:rsid w:val="00FD405D"/>
    <w:rsid w:val="00FD6E60"/>
    <w:rsid w:val="00FE3D17"/>
    <w:rsid w:val="00FE7484"/>
    <w:rsid w:val="00FE7493"/>
    <w:rsid w:val="00FF3428"/>
    <w:rsid w:val="00FF3590"/>
    <w:rsid w:val="00FF7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3F35699-431D-4BC9-83DB-46B5236AC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3BD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73D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DE3BD2"/>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DE3BD2"/>
    <w:pPr>
      <w:tabs>
        <w:tab w:val="center" w:pos="4153"/>
        <w:tab w:val="right" w:pos="8306"/>
      </w:tabs>
      <w:snapToGrid w:val="0"/>
      <w:jc w:val="left"/>
    </w:pPr>
    <w:rPr>
      <w:sz w:val="18"/>
      <w:szCs w:val="18"/>
    </w:rPr>
  </w:style>
  <w:style w:type="paragraph" w:styleId="a7">
    <w:name w:val="Body Text Indent"/>
    <w:aliases w:val="正文文字首行缩进,HD正文1,特点标题,正文文字缩进,特点正文,PI,正文缩进（首行缩进两字）,标题四,正文文字缩进4字符,正文文字3,正文小标题,t"/>
    <w:basedOn w:val="a"/>
    <w:link w:val="a8"/>
    <w:rsid w:val="000570C8"/>
    <w:pPr>
      <w:ind w:firstLine="630"/>
    </w:pPr>
    <w:rPr>
      <w:sz w:val="32"/>
      <w:szCs w:val="20"/>
    </w:rPr>
  </w:style>
  <w:style w:type="character" w:customStyle="1" w:styleId="a8">
    <w:name w:val="正文文本缩进 字符"/>
    <w:aliases w:val="正文文字首行缩进 字符,HD正文1 字符,特点标题 字符,正文文字缩进 字符,特点正文 字符,PI 字符,正文缩进（首行缩进两字） 字符,标题四 字符,正文文字缩进4字符 字符,正文文字3 字符,正文小标题 字符,t 字符"/>
    <w:link w:val="a7"/>
    <w:rsid w:val="000570C8"/>
    <w:rPr>
      <w:rFonts w:eastAsia="宋体"/>
      <w:kern w:val="2"/>
      <w:sz w:val="32"/>
      <w:lang w:val="en-US" w:eastAsia="zh-CN" w:bidi="ar-SA"/>
    </w:rPr>
  </w:style>
  <w:style w:type="paragraph" w:styleId="a9">
    <w:name w:val="Balloon Text"/>
    <w:basedOn w:val="a"/>
    <w:link w:val="aa"/>
    <w:rsid w:val="00B50B99"/>
    <w:rPr>
      <w:sz w:val="18"/>
      <w:szCs w:val="18"/>
      <w:lang w:val="x-none" w:eastAsia="x-none"/>
    </w:rPr>
  </w:style>
  <w:style w:type="character" w:customStyle="1" w:styleId="aa">
    <w:name w:val="批注框文本 字符"/>
    <w:link w:val="a9"/>
    <w:rsid w:val="00B50B99"/>
    <w:rPr>
      <w:kern w:val="2"/>
      <w:sz w:val="18"/>
      <w:szCs w:val="18"/>
    </w:rPr>
  </w:style>
  <w:style w:type="paragraph" w:styleId="ab">
    <w:name w:val="List Paragraph"/>
    <w:basedOn w:val="a"/>
    <w:uiPriority w:val="34"/>
    <w:qFormat/>
    <w:rsid w:val="00260623"/>
    <w:pPr>
      <w:ind w:firstLineChars="200" w:firstLine="420"/>
    </w:pPr>
    <w:rPr>
      <w:rFonts w:ascii="Calibri" w:hAnsi="Calibri"/>
      <w:szCs w:val="22"/>
    </w:rPr>
  </w:style>
  <w:style w:type="character" w:customStyle="1" w:styleId="a6">
    <w:name w:val="页脚 字符"/>
    <w:link w:val="a5"/>
    <w:uiPriority w:val="99"/>
    <w:rsid w:val="004320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137273">
      <w:bodyDiv w:val="1"/>
      <w:marLeft w:val="0"/>
      <w:marRight w:val="0"/>
      <w:marTop w:val="0"/>
      <w:marBottom w:val="0"/>
      <w:divBdr>
        <w:top w:val="none" w:sz="0" w:space="0" w:color="auto"/>
        <w:left w:val="none" w:sz="0" w:space="0" w:color="auto"/>
        <w:bottom w:val="none" w:sz="0" w:space="0" w:color="auto"/>
        <w:right w:val="none" w:sz="0" w:space="0" w:color="auto"/>
      </w:divBdr>
      <w:divsChild>
        <w:div w:id="11660935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2</Pages>
  <Words>209</Words>
  <Characters>1192</Characters>
  <Application>Microsoft Office Word</Application>
  <DocSecurity>0</DocSecurity>
  <Lines>9</Lines>
  <Paragraphs>2</Paragraphs>
  <ScaleCrop>false</ScaleCrop>
  <Company>CHINA</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政府采购申报表</dc:title>
  <dc:subject/>
  <dc:creator>USER</dc:creator>
  <cp:keywords/>
  <cp:lastModifiedBy>mytc-5200</cp:lastModifiedBy>
  <cp:revision>9</cp:revision>
  <cp:lastPrinted>2021-05-17T09:51:00Z</cp:lastPrinted>
  <dcterms:created xsi:type="dcterms:W3CDTF">2025-02-17T03:17:00Z</dcterms:created>
  <dcterms:modified xsi:type="dcterms:W3CDTF">2025-02-17T06:56:00Z</dcterms:modified>
</cp:coreProperties>
</file>